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4EB5C" w14:textId="7BF2DCCB" w:rsidR="0041430C" w:rsidRPr="00CA1715" w:rsidRDefault="0041430C" w:rsidP="0041430C">
      <w:pPr>
        <w:spacing w:after="0"/>
        <w:jc w:val="center"/>
        <w:rPr>
          <w:rFonts w:cstheme="minorHAnsi"/>
          <w:sz w:val="24"/>
          <w:szCs w:val="24"/>
          <w:lang w:val="es-CO"/>
        </w:rPr>
      </w:pPr>
      <w:r w:rsidRPr="00CA1715">
        <w:rPr>
          <w:rFonts w:cstheme="minorHAnsi"/>
          <w:sz w:val="24"/>
          <w:szCs w:val="24"/>
          <w:lang w:val="es-ES_tradnl"/>
        </w:rPr>
        <w:t>Exoneración de responsabilidad</w:t>
      </w:r>
      <w:r w:rsidR="00702AE2" w:rsidRPr="00CA1715">
        <w:rPr>
          <w:rFonts w:cstheme="minorHAnsi"/>
          <w:sz w:val="24"/>
          <w:szCs w:val="24"/>
          <w:lang w:val="es-CO"/>
        </w:rPr>
        <w:t>-</w:t>
      </w:r>
      <w:r w:rsidR="007F2DF8">
        <w:rPr>
          <w:rFonts w:cstheme="minorHAnsi"/>
          <w:sz w:val="24"/>
          <w:szCs w:val="24"/>
          <w:lang w:val="es-CO"/>
        </w:rPr>
        <w:t>Internet</w:t>
      </w:r>
    </w:p>
    <w:p w14:paraId="6B2509BA" w14:textId="3840366A" w:rsidR="00702AE2" w:rsidRPr="00CA1715" w:rsidRDefault="00702AE2" w:rsidP="00702AE2">
      <w:pPr>
        <w:jc w:val="center"/>
        <w:rPr>
          <w:rFonts w:cstheme="minorHAnsi"/>
          <w:sz w:val="24"/>
          <w:szCs w:val="24"/>
          <w:lang w:val="es-ES_tradnl"/>
        </w:rPr>
      </w:pPr>
      <w:r w:rsidRPr="00CA1715">
        <w:rPr>
          <w:rFonts w:cstheme="minorHAnsi"/>
          <w:sz w:val="24"/>
          <w:szCs w:val="24"/>
          <w:lang w:val="es-ES_tradnl"/>
        </w:rPr>
        <w:t>(Notificación)</w:t>
      </w:r>
    </w:p>
    <w:p w14:paraId="6F5BCD43" w14:textId="3DD6FBC1" w:rsidR="001842AA" w:rsidRPr="00702AE2" w:rsidRDefault="0041430C" w:rsidP="0041430C">
      <w:pPr>
        <w:rPr>
          <w:rFonts w:cstheme="minorHAnsi"/>
          <w:lang w:val="es-ES_tradnl"/>
        </w:rPr>
      </w:pPr>
      <w:r w:rsidRPr="00702AE2">
        <w:rPr>
          <w:rFonts w:cstheme="minorHAnsi"/>
          <w:lang w:val="es-ES_tradnl"/>
        </w:rPr>
        <w:t xml:space="preserve"> </w:t>
      </w:r>
    </w:p>
    <w:p w14:paraId="3CC9E035" w14:textId="2DF87D13" w:rsidR="00E8101B" w:rsidRPr="00CA1715" w:rsidRDefault="00747D68" w:rsidP="00332C92">
      <w:pPr>
        <w:rPr>
          <w:rFonts w:cstheme="minorHAnsi"/>
          <w:sz w:val="24"/>
          <w:szCs w:val="24"/>
          <w:lang w:val="es-ES_tradnl"/>
        </w:rPr>
      </w:pPr>
      <w:r w:rsidRPr="00CA1715">
        <w:rPr>
          <w:rFonts w:cstheme="minorHAnsi"/>
          <w:sz w:val="24"/>
          <w:szCs w:val="24"/>
          <w:lang w:val="es-ES_tradnl"/>
        </w:rPr>
        <w:t>Los empleados del</w:t>
      </w:r>
      <w:r w:rsidR="006C7B2D" w:rsidRPr="00CA1715">
        <w:rPr>
          <w:rFonts w:cstheme="minorHAnsi"/>
          <w:sz w:val="24"/>
          <w:szCs w:val="24"/>
          <w:lang w:val="es-ES_tradnl"/>
        </w:rPr>
        <w:t xml:space="preserve"> hospital </w:t>
      </w:r>
      <w:r w:rsidR="006C7B2D" w:rsidRPr="00CA1715">
        <w:rPr>
          <w:rFonts w:cstheme="minorHAnsi"/>
          <w:i/>
          <w:iCs/>
          <w:sz w:val="24"/>
          <w:szCs w:val="24"/>
          <w:lang w:val="es-ES_tradnl"/>
        </w:rPr>
        <w:t xml:space="preserve">Eskenazi </w:t>
      </w:r>
      <w:r w:rsidR="0025036D" w:rsidRPr="00CA1715">
        <w:rPr>
          <w:rFonts w:cstheme="minorHAnsi"/>
          <w:i/>
          <w:iCs/>
          <w:sz w:val="24"/>
          <w:szCs w:val="24"/>
          <w:lang w:val="es-ES_tradnl"/>
        </w:rPr>
        <w:t>Hospital</w:t>
      </w:r>
      <w:r w:rsidRPr="00CA1715">
        <w:rPr>
          <w:rFonts w:cstheme="minorHAnsi"/>
          <w:sz w:val="24"/>
          <w:szCs w:val="24"/>
          <w:lang w:val="es-ES_tradnl"/>
        </w:rPr>
        <w:t>, junto con los profesionales de la salud</w:t>
      </w:r>
      <w:r w:rsidR="005B4B0F" w:rsidRPr="00CA1715">
        <w:rPr>
          <w:rFonts w:cstheme="minorHAnsi"/>
          <w:sz w:val="24"/>
          <w:szCs w:val="24"/>
          <w:lang w:val="es-ES_tradnl"/>
        </w:rPr>
        <w:t xml:space="preserve"> de otras instituciones médicas</w:t>
      </w:r>
      <w:r w:rsidRPr="00CA1715">
        <w:rPr>
          <w:rFonts w:cstheme="minorHAnsi"/>
          <w:sz w:val="24"/>
          <w:szCs w:val="24"/>
          <w:lang w:val="es-ES_tradnl"/>
        </w:rPr>
        <w:t xml:space="preserve">, nos hemos comprometido a </w:t>
      </w:r>
      <w:r w:rsidR="00124FDA" w:rsidRPr="00CA1715">
        <w:rPr>
          <w:rFonts w:cstheme="minorHAnsi"/>
          <w:sz w:val="24"/>
          <w:szCs w:val="24"/>
          <w:lang w:val="es-ES_tradnl"/>
        </w:rPr>
        <w:t xml:space="preserve">darles </w:t>
      </w:r>
      <w:r w:rsidR="00332C92" w:rsidRPr="00CA1715">
        <w:rPr>
          <w:rFonts w:cstheme="minorHAnsi"/>
          <w:sz w:val="24"/>
          <w:szCs w:val="24"/>
          <w:lang w:val="es-ES_tradnl"/>
        </w:rPr>
        <w:t>información a los pacientes para que puedan tomar</w:t>
      </w:r>
      <w:r w:rsidR="00124FDA" w:rsidRPr="00CA1715">
        <w:rPr>
          <w:rFonts w:cstheme="minorHAnsi"/>
          <w:sz w:val="24"/>
          <w:szCs w:val="24"/>
          <w:lang w:val="es-ES_tradnl"/>
        </w:rPr>
        <w:t xml:space="preserve"> </w:t>
      </w:r>
      <w:r w:rsidR="003F6652" w:rsidRPr="00CA1715">
        <w:rPr>
          <w:rFonts w:cstheme="minorHAnsi"/>
          <w:sz w:val="24"/>
          <w:szCs w:val="24"/>
          <w:lang w:val="es-ES_tradnl"/>
        </w:rPr>
        <w:t>una mejor decisión respecto a</w:t>
      </w:r>
      <w:r w:rsidR="00332C92" w:rsidRPr="00CA1715">
        <w:rPr>
          <w:rFonts w:cstheme="minorHAnsi"/>
          <w:sz w:val="24"/>
          <w:szCs w:val="24"/>
          <w:lang w:val="es-ES_tradnl"/>
        </w:rPr>
        <w:t xml:space="preserve"> los tratamientos y servicios </w:t>
      </w:r>
      <w:r w:rsidR="0041430C" w:rsidRPr="00CA1715">
        <w:rPr>
          <w:rFonts w:cstheme="minorHAnsi"/>
          <w:sz w:val="24"/>
          <w:szCs w:val="24"/>
          <w:lang w:val="es-ES_tradnl"/>
        </w:rPr>
        <w:t>prestados</w:t>
      </w:r>
      <w:r w:rsidR="00332C92" w:rsidRPr="00CA1715">
        <w:rPr>
          <w:rFonts w:cstheme="minorHAnsi"/>
          <w:sz w:val="24"/>
          <w:szCs w:val="24"/>
          <w:lang w:val="es-ES_tradnl"/>
        </w:rPr>
        <w:t>.</w:t>
      </w:r>
      <w:r w:rsidR="00124FDA" w:rsidRPr="00CA1715">
        <w:rPr>
          <w:rFonts w:cstheme="minorHAnsi"/>
          <w:sz w:val="24"/>
          <w:szCs w:val="24"/>
          <w:lang w:val="es-ES_tradnl"/>
        </w:rPr>
        <w:t xml:space="preserve"> </w:t>
      </w:r>
      <w:r w:rsidR="00332C92" w:rsidRPr="00CA1715">
        <w:rPr>
          <w:rFonts w:cstheme="minorHAnsi"/>
          <w:sz w:val="24"/>
          <w:szCs w:val="24"/>
          <w:lang w:val="es-ES_tradnl"/>
        </w:rPr>
        <w:t xml:space="preserve">Por lo tanto, </w:t>
      </w:r>
      <w:r w:rsidR="003F6652" w:rsidRPr="00CA1715">
        <w:rPr>
          <w:sz w:val="24"/>
          <w:szCs w:val="24"/>
          <w:lang w:val="es-CO"/>
        </w:rPr>
        <w:t xml:space="preserve">los asesoramos en las </w:t>
      </w:r>
      <w:r w:rsidR="00332C92" w:rsidRPr="00CA1715">
        <w:rPr>
          <w:sz w:val="24"/>
          <w:szCs w:val="24"/>
          <w:lang w:val="es-CO"/>
        </w:rPr>
        <w:t xml:space="preserve">formas </w:t>
      </w:r>
      <w:r w:rsidR="00755948" w:rsidRPr="00CA1715">
        <w:rPr>
          <w:sz w:val="24"/>
          <w:szCs w:val="24"/>
          <w:lang w:val="es-CO"/>
        </w:rPr>
        <w:t>de pago y</w:t>
      </w:r>
      <w:r w:rsidR="00332C92" w:rsidRPr="00CA1715">
        <w:rPr>
          <w:sz w:val="24"/>
          <w:szCs w:val="24"/>
          <w:lang w:val="es-CO"/>
        </w:rPr>
        <w:t xml:space="preserve"> seguros </w:t>
      </w:r>
      <w:r w:rsidR="00755948" w:rsidRPr="00CA1715">
        <w:rPr>
          <w:sz w:val="24"/>
          <w:szCs w:val="24"/>
          <w:lang w:val="es-CO"/>
        </w:rPr>
        <w:t>médicos</w:t>
      </w:r>
      <w:r w:rsidR="0041430C" w:rsidRPr="00CA1715">
        <w:rPr>
          <w:sz w:val="24"/>
          <w:szCs w:val="24"/>
          <w:lang w:val="es-CO"/>
        </w:rPr>
        <w:t>,</w:t>
      </w:r>
      <w:r w:rsidR="00227E66" w:rsidRPr="00CA1715">
        <w:rPr>
          <w:sz w:val="24"/>
          <w:szCs w:val="24"/>
          <w:lang w:val="es-CO"/>
        </w:rPr>
        <w:t xml:space="preserve"> </w:t>
      </w:r>
      <w:r w:rsidR="0041430C" w:rsidRPr="00CA1715">
        <w:rPr>
          <w:rFonts w:cstheme="minorHAnsi"/>
          <w:sz w:val="24"/>
          <w:szCs w:val="24"/>
          <w:lang w:val="es-ES_tradnl"/>
        </w:rPr>
        <w:t xml:space="preserve">les explicamos el costo de los tratamientos o servicios </w:t>
      </w:r>
      <w:r w:rsidR="00227E66" w:rsidRPr="00CA1715">
        <w:rPr>
          <w:sz w:val="24"/>
          <w:szCs w:val="24"/>
          <w:lang w:val="es-CO"/>
        </w:rPr>
        <w:t xml:space="preserve">y los vinculamos a los programas que ayudan con </w:t>
      </w:r>
      <w:r w:rsidR="0041430C" w:rsidRPr="00CA1715">
        <w:rPr>
          <w:sz w:val="24"/>
          <w:szCs w:val="24"/>
          <w:lang w:val="es-CO"/>
        </w:rPr>
        <w:t xml:space="preserve">estos </w:t>
      </w:r>
      <w:r w:rsidR="00755948" w:rsidRPr="00CA1715">
        <w:rPr>
          <w:sz w:val="24"/>
          <w:szCs w:val="24"/>
          <w:lang w:val="es-CO"/>
        </w:rPr>
        <w:t>costos,</w:t>
      </w:r>
      <w:r w:rsidR="00227E66" w:rsidRPr="00CA1715">
        <w:rPr>
          <w:sz w:val="24"/>
          <w:szCs w:val="24"/>
          <w:lang w:val="es-CO"/>
        </w:rPr>
        <w:t xml:space="preserve"> </w:t>
      </w:r>
      <w:r w:rsidR="003F6652" w:rsidRPr="00CA1715">
        <w:rPr>
          <w:rFonts w:cstheme="minorHAnsi"/>
          <w:sz w:val="24"/>
          <w:szCs w:val="24"/>
          <w:lang w:val="es-ES_tradnl"/>
        </w:rPr>
        <w:t>en</w:t>
      </w:r>
      <w:r w:rsidR="009214DC" w:rsidRPr="00CA1715">
        <w:rPr>
          <w:rFonts w:cstheme="minorHAnsi"/>
          <w:sz w:val="24"/>
          <w:szCs w:val="24"/>
          <w:lang w:val="es-ES_tradnl"/>
        </w:rPr>
        <w:t>tre otra información</w:t>
      </w:r>
      <w:r w:rsidR="00341DF0" w:rsidRPr="00CA1715">
        <w:rPr>
          <w:rFonts w:cstheme="minorHAnsi"/>
          <w:sz w:val="24"/>
          <w:szCs w:val="24"/>
          <w:lang w:val="es-ES_tradnl"/>
        </w:rPr>
        <w:t>.</w:t>
      </w:r>
      <w:r w:rsidR="003B7961" w:rsidRPr="00CA1715">
        <w:rPr>
          <w:rFonts w:cstheme="minorHAnsi"/>
          <w:sz w:val="24"/>
          <w:szCs w:val="24"/>
          <w:lang w:val="es-ES_tradnl"/>
        </w:rPr>
        <w:t xml:space="preserve"> </w:t>
      </w:r>
      <w:r w:rsidR="00E8101B" w:rsidRPr="00CA1715">
        <w:rPr>
          <w:rFonts w:cstheme="minorHAnsi"/>
          <w:sz w:val="24"/>
          <w:szCs w:val="24"/>
          <w:lang w:val="es-ES_tradnl"/>
        </w:rPr>
        <w:t xml:space="preserve">Igualmente, en lo posible, tratamos de hacer un presupuesto basado en las necesidades de cada uno de nuestros pacientes, de acuerdo con el tratamiento recomendado.  Si desea más información, por favor, llame al </w:t>
      </w:r>
      <w:r w:rsidR="00E8101B" w:rsidRPr="00CA1715">
        <w:rPr>
          <w:sz w:val="24"/>
          <w:szCs w:val="24"/>
          <w:lang w:val="es-ES_tradnl"/>
        </w:rPr>
        <w:t>1.855.202.1053</w:t>
      </w:r>
      <w:r w:rsidR="00E8101B" w:rsidRPr="00CA1715">
        <w:rPr>
          <w:rFonts w:cstheme="minorHAnsi"/>
          <w:sz w:val="24"/>
          <w:szCs w:val="24"/>
          <w:lang w:val="es-ES_tradnl"/>
        </w:rPr>
        <w:t>.</w:t>
      </w:r>
    </w:p>
    <w:p w14:paraId="4EC533CE" w14:textId="4A06E287" w:rsidR="00150D1B" w:rsidRPr="00CA1715" w:rsidRDefault="00833B35" w:rsidP="0039682C">
      <w:pPr>
        <w:shd w:val="clear" w:color="auto" w:fill="FFFFFF"/>
        <w:spacing w:after="100" w:afterAutospacing="1"/>
        <w:rPr>
          <w:rFonts w:cstheme="minorHAnsi"/>
          <w:sz w:val="24"/>
          <w:szCs w:val="24"/>
          <w:lang w:val="es-ES_tradnl"/>
        </w:rPr>
      </w:pPr>
      <w:bookmarkStart w:id="0" w:name="_Hlk60322735"/>
      <w:r w:rsidRPr="00CA1715">
        <w:rPr>
          <w:rFonts w:cstheme="minorHAnsi"/>
          <w:sz w:val="24"/>
          <w:szCs w:val="24"/>
          <w:lang w:val="es-ES_tradnl"/>
        </w:rPr>
        <w:t xml:space="preserve">De conformidad con </w:t>
      </w:r>
      <w:r w:rsidR="00150D1B" w:rsidRPr="00CA1715">
        <w:rPr>
          <w:rFonts w:cstheme="minorHAnsi"/>
          <w:sz w:val="24"/>
          <w:szCs w:val="24"/>
          <w:lang w:val="es-ES_tradnl"/>
        </w:rPr>
        <w:t>las leyes creadas</w:t>
      </w:r>
      <w:r w:rsidR="00C10138" w:rsidRPr="00CA1715">
        <w:rPr>
          <w:rFonts w:cstheme="minorHAnsi"/>
          <w:sz w:val="24"/>
          <w:szCs w:val="24"/>
          <w:lang w:val="es-ES_tradnl"/>
        </w:rPr>
        <w:t xml:space="preserve"> por el gobierno</w:t>
      </w:r>
      <w:r w:rsidRPr="00CA1715">
        <w:rPr>
          <w:rFonts w:cstheme="minorHAnsi"/>
          <w:sz w:val="24"/>
          <w:szCs w:val="24"/>
          <w:lang w:val="es-ES_tradnl"/>
        </w:rPr>
        <w:t xml:space="preserve"> federal</w:t>
      </w:r>
      <w:r w:rsidR="00067E56" w:rsidRPr="00CA1715">
        <w:rPr>
          <w:rFonts w:cstheme="minorHAnsi"/>
          <w:sz w:val="24"/>
          <w:szCs w:val="24"/>
          <w:lang w:val="es-ES_tradnl"/>
        </w:rPr>
        <w:t>,</w:t>
      </w:r>
      <w:r w:rsidR="003416DA" w:rsidRPr="00CA1715">
        <w:rPr>
          <w:sz w:val="24"/>
          <w:szCs w:val="24"/>
          <w:lang w:val="es-CO"/>
        </w:rPr>
        <w:t xml:space="preserve"> el complejo hospitalario </w:t>
      </w:r>
      <w:r w:rsidR="00067E56" w:rsidRPr="00CA1715">
        <w:rPr>
          <w:rFonts w:cstheme="minorHAnsi"/>
          <w:i/>
          <w:iCs/>
          <w:sz w:val="24"/>
          <w:szCs w:val="24"/>
          <w:lang w:val="es-ES_tradnl"/>
        </w:rPr>
        <w:t>Eskenazi</w:t>
      </w:r>
      <w:r w:rsidRPr="00CA1715">
        <w:rPr>
          <w:rFonts w:cstheme="minorHAnsi"/>
          <w:i/>
          <w:iCs/>
          <w:sz w:val="24"/>
          <w:szCs w:val="24"/>
          <w:lang w:val="es-ES_tradnl"/>
        </w:rPr>
        <w:t xml:space="preserve"> Hospital</w:t>
      </w:r>
      <w:r w:rsidRPr="00CA1715">
        <w:rPr>
          <w:rFonts w:cstheme="minorHAnsi"/>
          <w:sz w:val="24"/>
          <w:szCs w:val="24"/>
          <w:lang w:val="es-ES_tradnl"/>
        </w:rPr>
        <w:t xml:space="preserve"> </w:t>
      </w:r>
      <w:r w:rsidR="003416DA" w:rsidRPr="00CA1715">
        <w:rPr>
          <w:rFonts w:cstheme="minorHAnsi"/>
          <w:sz w:val="24"/>
          <w:szCs w:val="24"/>
          <w:lang w:val="es-ES_tradnl"/>
        </w:rPr>
        <w:t xml:space="preserve">proporciona una lista </w:t>
      </w:r>
      <w:r w:rsidR="00ED5D7D" w:rsidRPr="00CA1715">
        <w:rPr>
          <w:rFonts w:cstheme="minorHAnsi"/>
          <w:sz w:val="24"/>
          <w:szCs w:val="24"/>
          <w:lang w:val="es-ES_tradnl"/>
        </w:rPr>
        <w:t>con</w:t>
      </w:r>
      <w:r w:rsidR="005E658C" w:rsidRPr="00CA1715">
        <w:rPr>
          <w:rFonts w:cstheme="minorHAnsi"/>
          <w:sz w:val="24"/>
          <w:szCs w:val="24"/>
          <w:lang w:val="es-ES_tradnl"/>
        </w:rPr>
        <w:t xml:space="preserve"> los</w:t>
      </w:r>
      <w:r w:rsidR="007006EB" w:rsidRPr="00CA1715">
        <w:rPr>
          <w:rFonts w:cstheme="minorHAnsi"/>
          <w:sz w:val="24"/>
          <w:szCs w:val="24"/>
          <w:lang w:val="es-ES_tradnl"/>
        </w:rPr>
        <w:t xml:space="preserve"> </w:t>
      </w:r>
      <w:r w:rsidR="003B2894" w:rsidRPr="00CA1715">
        <w:rPr>
          <w:rFonts w:cstheme="minorHAnsi"/>
          <w:sz w:val="24"/>
          <w:szCs w:val="24"/>
          <w:lang w:val="es-ES_tradnl"/>
        </w:rPr>
        <w:t xml:space="preserve">nombres de los exámenes, </w:t>
      </w:r>
      <w:r w:rsidR="007006EB" w:rsidRPr="00CA1715">
        <w:rPr>
          <w:rFonts w:cstheme="minorHAnsi"/>
          <w:sz w:val="24"/>
          <w:szCs w:val="24"/>
          <w:lang w:val="es-ES_tradnl"/>
        </w:rPr>
        <w:t xml:space="preserve">procedimientos, </w:t>
      </w:r>
      <w:r w:rsidR="003B2894" w:rsidRPr="00CA1715">
        <w:rPr>
          <w:rFonts w:cstheme="minorHAnsi"/>
          <w:sz w:val="24"/>
          <w:szCs w:val="24"/>
          <w:lang w:val="es-ES_tradnl"/>
        </w:rPr>
        <w:t>servicios médicos, etc.</w:t>
      </w:r>
      <w:r w:rsidR="00ED5D7D" w:rsidRPr="00CA1715">
        <w:rPr>
          <w:rFonts w:cstheme="minorHAnsi"/>
          <w:sz w:val="24"/>
          <w:szCs w:val="24"/>
          <w:lang w:val="es-ES_tradnl"/>
        </w:rPr>
        <w:t xml:space="preserve">, </w:t>
      </w:r>
      <w:r w:rsidR="009214DC" w:rsidRPr="00CA1715">
        <w:rPr>
          <w:rFonts w:cstheme="minorHAnsi"/>
          <w:sz w:val="24"/>
          <w:szCs w:val="24"/>
          <w:lang w:val="es-ES_tradnl"/>
        </w:rPr>
        <w:t xml:space="preserve">junto con </w:t>
      </w:r>
      <w:r w:rsidR="00ED5D7D" w:rsidRPr="00CA1715">
        <w:rPr>
          <w:rFonts w:cstheme="minorHAnsi"/>
          <w:sz w:val="24"/>
          <w:szCs w:val="24"/>
          <w:lang w:val="es-ES_tradnl"/>
        </w:rPr>
        <w:t>sus códigos</w:t>
      </w:r>
      <w:r w:rsidR="003B2894" w:rsidRPr="00CA1715">
        <w:rPr>
          <w:rFonts w:cstheme="minorHAnsi"/>
          <w:sz w:val="24"/>
          <w:szCs w:val="24"/>
          <w:lang w:val="es-ES_tradnl"/>
        </w:rPr>
        <w:t xml:space="preserve"> y sus </w:t>
      </w:r>
      <w:r w:rsidR="005E658C" w:rsidRPr="00CA1715">
        <w:rPr>
          <w:rFonts w:cstheme="minorHAnsi"/>
          <w:sz w:val="24"/>
          <w:szCs w:val="24"/>
          <w:lang w:val="es-ES_tradnl"/>
        </w:rPr>
        <w:t>precios</w:t>
      </w:r>
      <w:r w:rsidR="00DB69F8" w:rsidRPr="00CA1715">
        <w:rPr>
          <w:rFonts w:cstheme="minorHAnsi"/>
          <w:sz w:val="24"/>
          <w:szCs w:val="24"/>
          <w:lang w:val="es-ES_tradnl"/>
        </w:rPr>
        <w:t>.</w:t>
      </w:r>
      <w:r w:rsidR="007009B6" w:rsidRPr="00CA1715">
        <w:rPr>
          <w:rFonts w:cstheme="minorHAnsi"/>
          <w:sz w:val="24"/>
          <w:szCs w:val="24"/>
          <w:lang w:val="es-ES_tradnl"/>
        </w:rPr>
        <w:t xml:space="preserve">  </w:t>
      </w:r>
      <w:r w:rsidR="00DB69F8" w:rsidRPr="00CA1715">
        <w:rPr>
          <w:rFonts w:cstheme="minorHAnsi"/>
          <w:sz w:val="24"/>
          <w:szCs w:val="24"/>
          <w:lang w:val="es-ES_tradnl"/>
        </w:rPr>
        <w:t xml:space="preserve">Esta lista no es un contrato ni le garantiza al paciente que se le cobrarán </w:t>
      </w:r>
      <w:r w:rsidR="00ED5D7D" w:rsidRPr="00CA1715">
        <w:rPr>
          <w:rFonts w:cstheme="minorHAnsi"/>
          <w:sz w:val="24"/>
          <w:szCs w:val="24"/>
          <w:lang w:val="es-ES_tradnl"/>
        </w:rPr>
        <w:t xml:space="preserve">las </w:t>
      </w:r>
      <w:r w:rsidR="00DB69F8" w:rsidRPr="00CA1715">
        <w:rPr>
          <w:rFonts w:cstheme="minorHAnsi"/>
          <w:sz w:val="24"/>
          <w:szCs w:val="24"/>
          <w:lang w:val="es-ES_tradnl"/>
        </w:rPr>
        <w:t xml:space="preserve">tarifas </w:t>
      </w:r>
      <w:r w:rsidR="00ED5D7D" w:rsidRPr="00CA1715">
        <w:rPr>
          <w:rFonts w:cstheme="minorHAnsi"/>
          <w:sz w:val="24"/>
          <w:szCs w:val="24"/>
          <w:lang w:val="es-ES_tradnl"/>
        </w:rPr>
        <w:t>allí estipuladas</w:t>
      </w:r>
      <w:r w:rsidR="00DB69F8" w:rsidRPr="00CA1715">
        <w:rPr>
          <w:rFonts w:cstheme="minorHAnsi"/>
          <w:sz w:val="24"/>
          <w:szCs w:val="24"/>
          <w:lang w:val="es-ES_tradnl"/>
        </w:rPr>
        <w:t xml:space="preserve">. </w:t>
      </w:r>
      <w:bookmarkStart w:id="1" w:name="_GoBack"/>
      <w:bookmarkEnd w:id="1"/>
      <w:r w:rsidR="00ED5D7D" w:rsidRPr="00CA1715">
        <w:rPr>
          <w:rFonts w:cstheme="minorHAnsi"/>
          <w:sz w:val="24"/>
          <w:szCs w:val="24"/>
          <w:lang w:val="es-ES_tradnl"/>
        </w:rPr>
        <w:t>E</w:t>
      </w:r>
      <w:r w:rsidR="00F21E01" w:rsidRPr="00CA1715">
        <w:rPr>
          <w:rFonts w:cstheme="minorHAnsi"/>
          <w:sz w:val="24"/>
          <w:szCs w:val="24"/>
          <w:lang w:val="es-ES_tradnl"/>
        </w:rPr>
        <w:t>l</w:t>
      </w:r>
      <w:r w:rsidR="00150D1B" w:rsidRPr="00CA1715">
        <w:rPr>
          <w:rFonts w:cstheme="minorHAnsi"/>
          <w:sz w:val="24"/>
          <w:szCs w:val="24"/>
          <w:lang w:val="es-ES_tradnl"/>
        </w:rPr>
        <w:t xml:space="preserve"> monto </w:t>
      </w:r>
      <w:r w:rsidR="00B77C6D" w:rsidRPr="00CA1715">
        <w:rPr>
          <w:rFonts w:cstheme="minorHAnsi"/>
          <w:sz w:val="24"/>
          <w:szCs w:val="24"/>
          <w:lang w:val="es-ES_tradnl"/>
        </w:rPr>
        <w:t xml:space="preserve">que cada uno de nuestros pacientes </w:t>
      </w:r>
      <w:r w:rsidR="00ED5D7D" w:rsidRPr="00CA1715">
        <w:rPr>
          <w:rFonts w:cstheme="minorHAnsi"/>
          <w:sz w:val="24"/>
          <w:szCs w:val="24"/>
          <w:lang w:val="es-ES_tradnl"/>
        </w:rPr>
        <w:t xml:space="preserve">debe </w:t>
      </w:r>
      <w:r w:rsidR="00B77C6D" w:rsidRPr="00CA1715">
        <w:rPr>
          <w:rFonts w:cstheme="minorHAnsi"/>
          <w:sz w:val="24"/>
          <w:szCs w:val="24"/>
          <w:lang w:val="es-ES_tradnl"/>
        </w:rPr>
        <w:t>paga</w:t>
      </w:r>
      <w:r w:rsidR="00ED5D7D" w:rsidRPr="00CA1715">
        <w:rPr>
          <w:rFonts w:cstheme="minorHAnsi"/>
          <w:sz w:val="24"/>
          <w:szCs w:val="24"/>
          <w:lang w:val="es-ES_tradnl"/>
        </w:rPr>
        <w:t>r</w:t>
      </w:r>
      <w:r w:rsidR="00B77C6D" w:rsidRPr="00CA1715">
        <w:rPr>
          <w:rFonts w:cstheme="minorHAnsi"/>
          <w:sz w:val="24"/>
          <w:szCs w:val="24"/>
          <w:lang w:val="es-ES_tradnl"/>
        </w:rPr>
        <w:t xml:space="preserve"> es diferente, </w:t>
      </w:r>
      <w:r w:rsidR="00150D1B" w:rsidRPr="00CA1715">
        <w:rPr>
          <w:rFonts w:cstheme="minorHAnsi"/>
          <w:sz w:val="24"/>
          <w:szCs w:val="24"/>
          <w:lang w:val="es-ES_tradnl"/>
        </w:rPr>
        <w:t xml:space="preserve">ya que depende </w:t>
      </w:r>
      <w:r w:rsidR="00B77C6D" w:rsidRPr="00CA1715">
        <w:rPr>
          <w:rFonts w:cstheme="minorHAnsi"/>
          <w:sz w:val="24"/>
          <w:szCs w:val="24"/>
          <w:lang w:val="es-ES_tradnl"/>
        </w:rPr>
        <w:t>de</w:t>
      </w:r>
      <w:r w:rsidR="00150D1B" w:rsidRPr="00CA1715">
        <w:rPr>
          <w:rFonts w:cstheme="minorHAnsi"/>
          <w:sz w:val="24"/>
          <w:szCs w:val="24"/>
          <w:lang w:val="es-ES_tradnl"/>
        </w:rPr>
        <w:t xml:space="preserve"> los descuentos </w:t>
      </w:r>
      <w:r w:rsidR="00ED5D7D" w:rsidRPr="00CA1715">
        <w:rPr>
          <w:rFonts w:cstheme="minorHAnsi"/>
          <w:sz w:val="24"/>
          <w:szCs w:val="24"/>
          <w:lang w:val="es-ES_tradnl"/>
        </w:rPr>
        <w:t>a los que tenga</w:t>
      </w:r>
      <w:r w:rsidR="007F24F0" w:rsidRPr="00CA1715">
        <w:rPr>
          <w:rFonts w:cstheme="minorHAnsi"/>
          <w:sz w:val="24"/>
          <w:szCs w:val="24"/>
          <w:lang w:val="es-ES_tradnl"/>
        </w:rPr>
        <w:t>n</w:t>
      </w:r>
      <w:r w:rsidR="00B77C6D" w:rsidRPr="00CA1715">
        <w:rPr>
          <w:rFonts w:cstheme="minorHAnsi"/>
          <w:sz w:val="24"/>
          <w:szCs w:val="24"/>
          <w:lang w:val="es-ES_tradnl"/>
        </w:rPr>
        <w:t xml:space="preserve"> derecho</w:t>
      </w:r>
      <w:r w:rsidR="005E658C" w:rsidRPr="00CA1715">
        <w:rPr>
          <w:rFonts w:cstheme="minorHAnsi"/>
          <w:sz w:val="24"/>
          <w:szCs w:val="24"/>
          <w:lang w:val="es-ES_tradnl"/>
        </w:rPr>
        <w:t>, del tipo de seguro</w:t>
      </w:r>
      <w:r w:rsidR="00ED5D7D" w:rsidRPr="00CA1715">
        <w:rPr>
          <w:rFonts w:cstheme="minorHAnsi"/>
          <w:sz w:val="24"/>
          <w:szCs w:val="24"/>
          <w:lang w:val="es-ES_tradnl"/>
        </w:rPr>
        <w:t xml:space="preserve"> y de póliza </w:t>
      </w:r>
      <w:r w:rsidR="005E658C" w:rsidRPr="00CA1715">
        <w:rPr>
          <w:rFonts w:cstheme="minorHAnsi"/>
          <w:sz w:val="24"/>
          <w:szCs w:val="24"/>
          <w:lang w:val="es-ES_tradnl"/>
        </w:rPr>
        <w:t>que tenga</w:t>
      </w:r>
      <w:r w:rsidR="007F24F0" w:rsidRPr="00CA1715">
        <w:rPr>
          <w:rFonts w:cstheme="minorHAnsi"/>
          <w:sz w:val="24"/>
          <w:szCs w:val="24"/>
          <w:lang w:val="es-ES_tradnl"/>
        </w:rPr>
        <w:t>n</w:t>
      </w:r>
      <w:r w:rsidR="00150D1B" w:rsidRPr="00CA1715">
        <w:rPr>
          <w:rFonts w:cstheme="minorHAnsi"/>
          <w:sz w:val="24"/>
          <w:szCs w:val="24"/>
          <w:lang w:val="es-ES_tradnl"/>
        </w:rPr>
        <w:t xml:space="preserve"> y</w:t>
      </w:r>
      <w:r w:rsidR="00B77C6D" w:rsidRPr="00CA1715">
        <w:rPr>
          <w:rFonts w:cstheme="minorHAnsi"/>
          <w:sz w:val="24"/>
          <w:szCs w:val="24"/>
          <w:lang w:val="es-ES_tradnl"/>
        </w:rPr>
        <w:t xml:space="preserve"> de</w:t>
      </w:r>
      <w:r w:rsidR="00150D1B" w:rsidRPr="00CA1715">
        <w:rPr>
          <w:rFonts w:cstheme="minorHAnsi"/>
          <w:sz w:val="24"/>
          <w:szCs w:val="24"/>
          <w:lang w:val="es-ES_tradnl"/>
        </w:rPr>
        <w:t xml:space="preserve"> los servicios </w:t>
      </w:r>
      <w:r w:rsidR="00B77C6D" w:rsidRPr="00CA1715">
        <w:rPr>
          <w:rFonts w:cstheme="minorHAnsi"/>
          <w:sz w:val="24"/>
          <w:szCs w:val="24"/>
          <w:lang w:val="es-ES_tradnl"/>
        </w:rPr>
        <w:t>médicos que le</w:t>
      </w:r>
      <w:r w:rsidR="007F24F0" w:rsidRPr="00CA1715">
        <w:rPr>
          <w:rFonts w:cstheme="minorHAnsi"/>
          <w:sz w:val="24"/>
          <w:szCs w:val="24"/>
          <w:lang w:val="es-ES_tradnl"/>
        </w:rPr>
        <w:t>s</w:t>
      </w:r>
      <w:r w:rsidR="00B77C6D" w:rsidRPr="00CA1715">
        <w:rPr>
          <w:rFonts w:cstheme="minorHAnsi"/>
          <w:sz w:val="24"/>
          <w:szCs w:val="24"/>
          <w:lang w:val="es-ES_tradnl"/>
        </w:rPr>
        <w:t xml:space="preserve"> hayamos prestado</w:t>
      </w:r>
      <w:r w:rsidR="00150D1B" w:rsidRPr="00CA1715">
        <w:rPr>
          <w:rFonts w:cstheme="minorHAnsi"/>
          <w:sz w:val="24"/>
          <w:szCs w:val="24"/>
          <w:lang w:val="es-ES_tradnl"/>
        </w:rPr>
        <w:t xml:space="preserve"> </w:t>
      </w:r>
      <w:r w:rsidR="00B77C6D" w:rsidRPr="00CA1715">
        <w:rPr>
          <w:rFonts w:cstheme="minorHAnsi"/>
          <w:sz w:val="24"/>
          <w:szCs w:val="24"/>
          <w:lang w:val="es-ES_tradnl"/>
        </w:rPr>
        <w:t>basándonos</w:t>
      </w:r>
      <w:r w:rsidR="00150D1B" w:rsidRPr="00CA1715">
        <w:rPr>
          <w:rFonts w:cstheme="minorHAnsi"/>
          <w:sz w:val="24"/>
          <w:szCs w:val="24"/>
          <w:lang w:val="es-ES_tradnl"/>
        </w:rPr>
        <w:t xml:space="preserve"> en las necesidades exclusivas de cada </w:t>
      </w:r>
      <w:r w:rsidR="00B77C6D" w:rsidRPr="00CA1715">
        <w:rPr>
          <w:rFonts w:cstheme="minorHAnsi"/>
          <w:sz w:val="24"/>
          <w:szCs w:val="24"/>
          <w:lang w:val="es-ES_tradnl"/>
        </w:rPr>
        <w:t>uno</w:t>
      </w:r>
      <w:r w:rsidR="00FF1697" w:rsidRPr="00CA1715">
        <w:rPr>
          <w:rFonts w:cstheme="minorHAnsi"/>
          <w:sz w:val="24"/>
          <w:szCs w:val="24"/>
          <w:lang w:val="es-ES_tradnl"/>
        </w:rPr>
        <w:t xml:space="preserve">, </w:t>
      </w:r>
      <w:r w:rsidR="007F24F0" w:rsidRPr="00CA1715">
        <w:rPr>
          <w:rFonts w:cstheme="minorHAnsi"/>
          <w:sz w:val="24"/>
          <w:szCs w:val="24"/>
          <w:lang w:val="es-ES_tradnl"/>
        </w:rPr>
        <w:t>entre otros factores</w:t>
      </w:r>
      <w:r w:rsidR="00ED5D7D" w:rsidRPr="00CA1715">
        <w:rPr>
          <w:rFonts w:cstheme="minorHAnsi"/>
          <w:sz w:val="24"/>
          <w:szCs w:val="24"/>
          <w:lang w:val="es-ES_tradnl"/>
        </w:rPr>
        <w:t>.</w:t>
      </w:r>
    </w:p>
    <w:p w14:paraId="35B834F9" w14:textId="55EE7C1E" w:rsidR="00AF383A" w:rsidRPr="00CA1715" w:rsidRDefault="00AF383A" w:rsidP="0039682C">
      <w:pPr>
        <w:rPr>
          <w:sz w:val="24"/>
          <w:szCs w:val="24"/>
          <w:lang w:val="es-CO"/>
        </w:rPr>
      </w:pPr>
      <w:bookmarkStart w:id="2" w:name="_Hlk60323152"/>
      <w:bookmarkEnd w:id="0"/>
      <w:r w:rsidRPr="00CA1715">
        <w:rPr>
          <w:rFonts w:cstheme="minorHAnsi"/>
          <w:sz w:val="24"/>
          <w:szCs w:val="24"/>
          <w:lang w:val="es-ES_tradnl"/>
        </w:rPr>
        <w:t xml:space="preserve">Así mismo, </w:t>
      </w:r>
      <w:r w:rsidRPr="00CA1715">
        <w:rPr>
          <w:sz w:val="24"/>
          <w:szCs w:val="24"/>
          <w:lang w:val="es-CO"/>
        </w:rPr>
        <w:t xml:space="preserve">aparte de las facturas enviadas a los pacientes por los servicios prestados en </w:t>
      </w:r>
      <w:r w:rsidRPr="00CA1715">
        <w:rPr>
          <w:i/>
          <w:sz w:val="24"/>
          <w:szCs w:val="24"/>
          <w:lang w:val="es-CO"/>
        </w:rPr>
        <w:t xml:space="preserve">Eskenazi Health </w:t>
      </w:r>
      <w:r w:rsidRPr="00CA1715">
        <w:rPr>
          <w:sz w:val="24"/>
          <w:szCs w:val="24"/>
          <w:lang w:val="es-CO"/>
        </w:rPr>
        <w:t>(las cuales están basadas en los precios que se encuentran en la lista), es posible que otras instituciones médicas también les envíen facturas cobrando los servicios prestados por sus médicos, cirujanos, departamentos de emergencia, patología, radiología, anestesia, etc.</w:t>
      </w:r>
      <w:r w:rsidR="009B0443" w:rsidRPr="00CA1715">
        <w:rPr>
          <w:rFonts w:cstheme="minorHAnsi"/>
          <w:sz w:val="24"/>
          <w:szCs w:val="24"/>
          <w:lang w:val="es-ES_tradnl"/>
        </w:rPr>
        <w:t xml:space="preserve"> Estos servicios pueden ser facturados directamente por su médico o</w:t>
      </w:r>
      <w:r w:rsidR="00E118D0" w:rsidRPr="00CA1715">
        <w:rPr>
          <w:rFonts w:cstheme="minorHAnsi"/>
          <w:sz w:val="24"/>
          <w:szCs w:val="24"/>
          <w:lang w:val="es-ES_tradnl"/>
        </w:rPr>
        <w:t xml:space="preserve"> por</w:t>
      </w:r>
      <w:r w:rsidR="009B0443" w:rsidRPr="00CA1715">
        <w:rPr>
          <w:rFonts w:cstheme="minorHAnsi"/>
          <w:sz w:val="24"/>
          <w:szCs w:val="24"/>
          <w:lang w:val="es-ES_tradnl"/>
        </w:rPr>
        <w:t xml:space="preserve"> un profesional de la salud de otra entidad.</w:t>
      </w:r>
    </w:p>
    <w:bookmarkEnd w:id="2"/>
    <w:p w14:paraId="3DFA527C" w14:textId="06CD0F1D" w:rsidR="0025036D" w:rsidRPr="00CA1715" w:rsidRDefault="007E4FE5" w:rsidP="0025036D">
      <w:pPr>
        <w:rPr>
          <w:rFonts w:cstheme="minorHAnsi"/>
          <w:b/>
          <w:bCs/>
          <w:sz w:val="24"/>
          <w:szCs w:val="24"/>
          <w:lang w:val="es-ES_tradnl"/>
        </w:rPr>
      </w:pPr>
      <w:r w:rsidRPr="00CA1715">
        <w:rPr>
          <w:rFonts w:cstheme="minorHAnsi"/>
          <w:b/>
          <w:bCs/>
          <w:sz w:val="24"/>
          <w:szCs w:val="24"/>
          <w:lang w:val="es-ES_tradnl"/>
        </w:rPr>
        <w:t xml:space="preserve">Información </w:t>
      </w:r>
      <w:r w:rsidR="008D718D" w:rsidRPr="00CA1715">
        <w:rPr>
          <w:rFonts w:cstheme="minorHAnsi"/>
          <w:b/>
          <w:bCs/>
          <w:sz w:val="24"/>
          <w:szCs w:val="24"/>
          <w:lang w:val="es-ES_tradnl"/>
        </w:rPr>
        <w:t>par</w:t>
      </w:r>
      <w:r w:rsidRPr="00CA1715">
        <w:rPr>
          <w:rFonts w:cstheme="minorHAnsi"/>
          <w:b/>
          <w:bCs/>
          <w:sz w:val="24"/>
          <w:szCs w:val="24"/>
          <w:lang w:val="es-ES_tradnl"/>
        </w:rPr>
        <w:t>a los pacientes que</w:t>
      </w:r>
      <w:r w:rsidR="00C55C69" w:rsidRPr="00CA1715">
        <w:rPr>
          <w:rFonts w:cstheme="minorHAnsi"/>
          <w:b/>
          <w:bCs/>
          <w:sz w:val="24"/>
          <w:szCs w:val="24"/>
          <w:lang w:val="es-ES_tradnl"/>
        </w:rPr>
        <w:t xml:space="preserve"> tiene</w:t>
      </w:r>
      <w:r w:rsidRPr="00CA1715">
        <w:rPr>
          <w:rFonts w:cstheme="minorHAnsi"/>
          <w:b/>
          <w:bCs/>
          <w:sz w:val="24"/>
          <w:szCs w:val="24"/>
          <w:lang w:val="es-ES_tradnl"/>
        </w:rPr>
        <w:t>n</w:t>
      </w:r>
      <w:r w:rsidR="00C55C69" w:rsidRPr="00CA1715">
        <w:rPr>
          <w:rFonts w:cstheme="minorHAnsi"/>
          <w:b/>
          <w:bCs/>
          <w:sz w:val="24"/>
          <w:szCs w:val="24"/>
          <w:lang w:val="es-ES_tradnl"/>
        </w:rPr>
        <w:t xml:space="preserve"> seguro</w:t>
      </w:r>
      <w:r w:rsidR="0025036D" w:rsidRPr="00CA1715">
        <w:rPr>
          <w:rFonts w:cstheme="minorHAnsi"/>
          <w:b/>
          <w:bCs/>
          <w:sz w:val="24"/>
          <w:szCs w:val="24"/>
          <w:lang w:val="es-ES_tradnl"/>
        </w:rPr>
        <w:t>:</w:t>
      </w:r>
    </w:p>
    <w:p w14:paraId="3691F995" w14:textId="3B50C028" w:rsidR="00A70429" w:rsidRPr="00CA1715" w:rsidRDefault="00A70429" w:rsidP="00A70429">
      <w:pPr>
        <w:pStyle w:val="ListParagraph"/>
        <w:numPr>
          <w:ilvl w:val="0"/>
          <w:numId w:val="1"/>
        </w:numPr>
        <w:rPr>
          <w:rFonts w:asciiTheme="minorHAnsi" w:hAnsiTheme="minorHAnsi" w:cstheme="minorHAnsi"/>
          <w:sz w:val="24"/>
          <w:szCs w:val="24"/>
          <w:lang w:val="es-ES_tradnl"/>
        </w:rPr>
      </w:pPr>
      <w:r w:rsidRPr="00CA1715">
        <w:rPr>
          <w:rFonts w:asciiTheme="minorHAnsi" w:hAnsiTheme="minorHAnsi" w:cstheme="minorHAnsi"/>
          <w:sz w:val="24"/>
          <w:szCs w:val="24"/>
          <w:lang w:val="es-ES_tradnl"/>
        </w:rPr>
        <w:t>La aseguradora</w:t>
      </w:r>
      <w:r w:rsidR="0041430C" w:rsidRPr="00CA1715">
        <w:rPr>
          <w:rFonts w:asciiTheme="minorHAnsi" w:hAnsiTheme="minorHAnsi" w:cstheme="minorHAnsi"/>
          <w:sz w:val="24"/>
          <w:szCs w:val="24"/>
          <w:lang w:val="es-ES_tradnl"/>
        </w:rPr>
        <w:t xml:space="preserve"> de cada paciente</w:t>
      </w:r>
      <w:r w:rsidRPr="00CA1715">
        <w:rPr>
          <w:rFonts w:asciiTheme="minorHAnsi" w:hAnsiTheme="minorHAnsi" w:cstheme="minorHAnsi"/>
          <w:sz w:val="24"/>
          <w:szCs w:val="24"/>
          <w:lang w:val="es-ES_tradnl"/>
        </w:rPr>
        <w:t xml:space="preserve"> determina </w:t>
      </w:r>
      <w:r w:rsidR="007E4FE5" w:rsidRPr="00CA1715">
        <w:rPr>
          <w:rFonts w:asciiTheme="minorHAnsi" w:hAnsiTheme="minorHAnsi" w:cstheme="minorHAnsi"/>
          <w:sz w:val="24"/>
          <w:szCs w:val="24"/>
          <w:lang w:val="es-ES_tradnl"/>
        </w:rPr>
        <w:t>cuáles servicios están amparados</w:t>
      </w:r>
      <w:r w:rsidR="00B717A3" w:rsidRPr="00CA1715">
        <w:rPr>
          <w:rFonts w:asciiTheme="minorHAnsi" w:hAnsiTheme="minorHAnsi" w:cstheme="minorHAnsi"/>
          <w:sz w:val="24"/>
          <w:szCs w:val="24"/>
          <w:lang w:val="es-ES_tradnl"/>
        </w:rPr>
        <w:t xml:space="preserve"> </w:t>
      </w:r>
      <w:r w:rsidR="00665995" w:rsidRPr="00CA1715">
        <w:rPr>
          <w:rFonts w:asciiTheme="minorHAnsi" w:hAnsiTheme="minorHAnsi" w:cstheme="minorHAnsi"/>
          <w:sz w:val="24"/>
          <w:szCs w:val="24"/>
          <w:lang w:val="es-ES_tradnl"/>
        </w:rPr>
        <w:t xml:space="preserve">por la póliza </w:t>
      </w:r>
      <w:r w:rsidR="005523D8" w:rsidRPr="00CA1715">
        <w:rPr>
          <w:rFonts w:asciiTheme="minorHAnsi" w:hAnsiTheme="minorHAnsi" w:cstheme="minorHAnsi"/>
          <w:sz w:val="24"/>
          <w:szCs w:val="24"/>
          <w:lang w:val="es-ES_tradnl"/>
        </w:rPr>
        <w:t>y</w:t>
      </w:r>
      <w:r w:rsidR="00E82749" w:rsidRPr="00CA1715">
        <w:rPr>
          <w:rFonts w:asciiTheme="minorHAnsi" w:hAnsiTheme="minorHAnsi" w:cstheme="minorHAnsi"/>
          <w:sz w:val="24"/>
          <w:szCs w:val="24"/>
          <w:lang w:val="es-ES_tradnl"/>
        </w:rPr>
        <w:t xml:space="preserve"> </w:t>
      </w:r>
      <w:r w:rsidR="007E4FE5" w:rsidRPr="00CA1715">
        <w:rPr>
          <w:rFonts w:asciiTheme="minorHAnsi" w:hAnsiTheme="minorHAnsi" w:cstheme="minorHAnsi"/>
          <w:sz w:val="24"/>
          <w:szCs w:val="24"/>
          <w:lang w:val="es-ES_tradnl"/>
        </w:rPr>
        <w:t>e</w:t>
      </w:r>
      <w:r w:rsidR="00CE7C2F" w:rsidRPr="00CA1715">
        <w:rPr>
          <w:rFonts w:asciiTheme="minorHAnsi" w:hAnsiTheme="minorHAnsi" w:cstheme="minorHAnsi"/>
          <w:sz w:val="24"/>
          <w:szCs w:val="24"/>
          <w:lang w:val="es-ES_tradnl"/>
        </w:rPr>
        <w:t>stablece</w:t>
      </w:r>
      <w:r w:rsidR="00A51E42" w:rsidRPr="00CA1715">
        <w:rPr>
          <w:rFonts w:asciiTheme="minorHAnsi" w:hAnsiTheme="minorHAnsi" w:cstheme="minorHAnsi"/>
          <w:sz w:val="24"/>
          <w:szCs w:val="24"/>
          <w:lang w:val="es-ES_tradnl"/>
        </w:rPr>
        <w:t xml:space="preserve"> no solo </w:t>
      </w:r>
      <w:r w:rsidR="00E82749" w:rsidRPr="00CA1715">
        <w:rPr>
          <w:rFonts w:asciiTheme="minorHAnsi" w:hAnsiTheme="minorHAnsi" w:cstheme="minorHAnsi"/>
          <w:sz w:val="24"/>
          <w:szCs w:val="24"/>
          <w:lang w:val="es-ES_tradnl"/>
        </w:rPr>
        <w:t>los deducibles y copagos</w:t>
      </w:r>
      <w:r w:rsidRPr="00CA1715">
        <w:rPr>
          <w:rFonts w:asciiTheme="minorHAnsi" w:hAnsiTheme="minorHAnsi" w:cstheme="minorHAnsi"/>
          <w:sz w:val="24"/>
          <w:szCs w:val="24"/>
          <w:lang w:val="es-ES_tradnl"/>
        </w:rPr>
        <w:t xml:space="preserve">, sino también el porcentaje que cada aseguradora debe pagar (en caso de que el paciente </w:t>
      </w:r>
      <w:r w:rsidR="009214DC" w:rsidRPr="00CA1715">
        <w:rPr>
          <w:rFonts w:asciiTheme="minorHAnsi" w:hAnsiTheme="minorHAnsi" w:cstheme="minorHAnsi"/>
          <w:sz w:val="24"/>
          <w:szCs w:val="24"/>
          <w:lang w:val="es-ES_tradnl"/>
        </w:rPr>
        <w:t>tenga más de un seguro</w:t>
      </w:r>
      <w:r w:rsidRPr="00CA1715">
        <w:rPr>
          <w:rFonts w:asciiTheme="minorHAnsi" w:hAnsiTheme="minorHAnsi" w:cstheme="minorHAnsi"/>
          <w:sz w:val="24"/>
          <w:szCs w:val="24"/>
          <w:lang w:val="es-ES_tradnl"/>
        </w:rPr>
        <w:t>)</w:t>
      </w:r>
      <w:r w:rsidR="00E82749" w:rsidRPr="00CA1715">
        <w:rPr>
          <w:rFonts w:asciiTheme="minorHAnsi" w:hAnsiTheme="minorHAnsi" w:cstheme="minorHAnsi"/>
          <w:sz w:val="24"/>
          <w:szCs w:val="24"/>
          <w:lang w:val="es-ES_tradnl"/>
        </w:rPr>
        <w:t xml:space="preserve">. </w:t>
      </w:r>
      <w:r w:rsidR="00B717A3" w:rsidRPr="00CA1715">
        <w:rPr>
          <w:rFonts w:asciiTheme="minorHAnsi" w:hAnsiTheme="minorHAnsi" w:cstheme="minorHAnsi"/>
          <w:sz w:val="24"/>
          <w:szCs w:val="24"/>
          <w:lang w:val="es-ES_tradnl"/>
        </w:rPr>
        <w:t>El paciente</w:t>
      </w:r>
      <w:r w:rsidR="00A51E42" w:rsidRPr="00CA1715">
        <w:rPr>
          <w:rFonts w:asciiTheme="minorHAnsi" w:hAnsiTheme="minorHAnsi" w:cstheme="minorHAnsi"/>
          <w:sz w:val="24"/>
          <w:szCs w:val="24"/>
          <w:lang w:val="es-ES_tradnl"/>
        </w:rPr>
        <w:t xml:space="preserve"> debe pagar el deducible, el copago y el porcentaje </w:t>
      </w:r>
      <w:r w:rsidR="00ED5D7D" w:rsidRPr="00CA1715">
        <w:rPr>
          <w:rFonts w:asciiTheme="minorHAnsi" w:hAnsiTheme="minorHAnsi" w:cstheme="minorHAnsi"/>
          <w:sz w:val="24"/>
          <w:szCs w:val="24"/>
          <w:lang w:val="es-ES_tradnl"/>
        </w:rPr>
        <w:t>correspondiente</w:t>
      </w:r>
      <w:r w:rsidR="00A51E42" w:rsidRPr="00CA1715">
        <w:rPr>
          <w:rFonts w:asciiTheme="minorHAnsi" w:hAnsiTheme="minorHAnsi" w:cstheme="minorHAnsi"/>
          <w:sz w:val="24"/>
          <w:szCs w:val="24"/>
          <w:lang w:val="es-ES_tradnl"/>
        </w:rPr>
        <w:t xml:space="preserve">. </w:t>
      </w:r>
    </w:p>
    <w:p w14:paraId="3D040F31" w14:textId="66176DED" w:rsidR="00A51E42" w:rsidRPr="00CA1715" w:rsidRDefault="00A51E42" w:rsidP="00A70429">
      <w:pPr>
        <w:pStyle w:val="ListParagraph"/>
        <w:spacing w:after="0" w:line="240" w:lineRule="auto"/>
        <w:rPr>
          <w:sz w:val="24"/>
          <w:szCs w:val="24"/>
          <w:lang w:val="es-CO"/>
        </w:rPr>
      </w:pPr>
    </w:p>
    <w:p w14:paraId="39FA946E" w14:textId="7AAFA12B" w:rsidR="00A51E42" w:rsidRPr="00CA1715" w:rsidRDefault="005B394D" w:rsidP="00A51E42">
      <w:pPr>
        <w:pStyle w:val="ListParagraph"/>
        <w:numPr>
          <w:ilvl w:val="0"/>
          <w:numId w:val="3"/>
        </w:numPr>
        <w:spacing w:after="0" w:line="240" w:lineRule="auto"/>
        <w:rPr>
          <w:sz w:val="24"/>
          <w:szCs w:val="24"/>
          <w:lang w:val="es-CO"/>
        </w:rPr>
      </w:pPr>
      <w:r w:rsidRPr="00CA1715">
        <w:rPr>
          <w:rFonts w:asciiTheme="minorHAnsi" w:hAnsiTheme="minorHAnsi" w:cstheme="minorHAnsi"/>
          <w:sz w:val="24"/>
          <w:szCs w:val="24"/>
          <w:lang w:val="es-ES_tradnl"/>
        </w:rPr>
        <w:t xml:space="preserve">No </w:t>
      </w:r>
      <w:r w:rsidR="00A51E42" w:rsidRPr="00CA1715">
        <w:rPr>
          <w:rFonts w:asciiTheme="minorHAnsi" w:hAnsiTheme="minorHAnsi" w:cstheme="minorHAnsi"/>
          <w:sz w:val="24"/>
          <w:szCs w:val="24"/>
          <w:lang w:val="es-ES_tradnl"/>
        </w:rPr>
        <w:t>existe</w:t>
      </w:r>
      <w:r w:rsidRPr="00CA1715">
        <w:rPr>
          <w:rFonts w:asciiTheme="minorHAnsi" w:hAnsiTheme="minorHAnsi" w:cstheme="minorHAnsi"/>
          <w:sz w:val="24"/>
          <w:szCs w:val="24"/>
          <w:lang w:val="es-ES_tradnl"/>
        </w:rPr>
        <w:t xml:space="preserve"> garantía </w:t>
      </w:r>
      <w:r w:rsidR="00A51E42" w:rsidRPr="00CA1715">
        <w:rPr>
          <w:rFonts w:asciiTheme="minorHAnsi" w:hAnsiTheme="minorHAnsi" w:cstheme="minorHAnsi"/>
          <w:sz w:val="24"/>
          <w:szCs w:val="24"/>
          <w:lang w:val="es-ES_tradnl"/>
        </w:rPr>
        <w:t xml:space="preserve">de </w:t>
      </w:r>
      <w:r w:rsidR="00E63B1A" w:rsidRPr="00CA1715">
        <w:rPr>
          <w:rFonts w:asciiTheme="minorHAnsi" w:hAnsiTheme="minorHAnsi" w:cstheme="minorHAnsi"/>
          <w:sz w:val="24"/>
          <w:szCs w:val="24"/>
          <w:lang w:val="es-ES_tradnl"/>
        </w:rPr>
        <w:t>que la</w:t>
      </w:r>
      <w:r w:rsidR="00A51E42" w:rsidRPr="00CA1715">
        <w:rPr>
          <w:rFonts w:asciiTheme="minorHAnsi" w:hAnsiTheme="minorHAnsi" w:cstheme="minorHAnsi"/>
          <w:sz w:val="24"/>
          <w:szCs w:val="24"/>
          <w:lang w:val="es-ES_tradnl"/>
        </w:rPr>
        <w:t xml:space="preserve"> aseguradora</w:t>
      </w:r>
      <w:r w:rsidRPr="00CA1715">
        <w:rPr>
          <w:rFonts w:asciiTheme="minorHAnsi" w:hAnsiTheme="minorHAnsi" w:cstheme="minorHAnsi"/>
          <w:sz w:val="24"/>
          <w:szCs w:val="24"/>
          <w:lang w:val="es-ES_tradnl"/>
        </w:rPr>
        <w:t xml:space="preserve"> </w:t>
      </w:r>
      <w:r w:rsidR="00001C75" w:rsidRPr="00CA1715">
        <w:rPr>
          <w:rFonts w:asciiTheme="minorHAnsi" w:hAnsiTheme="minorHAnsi" w:cstheme="minorHAnsi"/>
          <w:sz w:val="24"/>
          <w:szCs w:val="24"/>
          <w:lang w:val="es-ES_tradnl"/>
        </w:rPr>
        <w:t>pagará</w:t>
      </w:r>
      <w:r w:rsidR="00A51E42" w:rsidRPr="00CA1715">
        <w:rPr>
          <w:rFonts w:asciiTheme="minorHAnsi" w:hAnsiTheme="minorHAnsi" w:cstheme="minorHAnsi"/>
          <w:sz w:val="24"/>
          <w:szCs w:val="24"/>
          <w:lang w:val="es-ES_tradnl"/>
        </w:rPr>
        <w:t xml:space="preserve"> </w:t>
      </w:r>
      <w:r w:rsidR="00E118D0" w:rsidRPr="00CA1715">
        <w:rPr>
          <w:rFonts w:asciiTheme="minorHAnsi" w:hAnsiTheme="minorHAnsi" w:cstheme="minorHAnsi"/>
          <w:sz w:val="24"/>
          <w:szCs w:val="24"/>
          <w:lang w:val="es-ES_tradnl"/>
        </w:rPr>
        <w:t xml:space="preserve">por </w:t>
      </w:r>
      <w:r w:rsidR="00A51E42" w:rsidRPr="00CA1715">
        <w:rPr>
          <w:rFonts w:asciiTheme="minorHAnsi" w:hAnsiTheme="minorHAnsi" w:cstheme="minorHAnsi"/>
          <w:sz w:val="24"/>
          <w:szCs w:val="24"/>
          <w:lang w:val="es-ES_tradnl"/>
        </w:rPr>
        <w:t>algún tratamiento o servicio médico</w:t>
      </w:r>
      <w:r w:rsidRPr="00CA1715">
        <w:rPr>
          <w:rFonts w:asciiTheme="minorHAnsi" w:hAnsiTheme="minorHAnsi" w:cstheme="minorHAnsi"/>
          <w:sz w:val="24"/>
          <w:szCs w:val="24"/>
          <w:lang w:val="es-ES_tradnl"/>
        </w:rPr>
        <w:t>.</w:t>
      </w:r>
      <w:r w:rsidR="00E63B1A" w:rsidRPr="00CA1715">
        <w:rPr>
          <w:rFonts w:asciiTheme="minorHAnsi" w:hAnsiTheme="minorHAnsi" w:cstheme="minorHAnsi"/>
          <w:sz w:val="24"/>
          <w:szCs w:val="24"/>
          <w:lang w:val="es-ES_tradnl"/>
        </w:rPr>
        <w:t xml:space="preserve"> Es posible que el paciente deba pagar </w:t>
      </w:r>
      <w:r w:rsidR="00CE7C2F" w:rsidRPr="00CA1715">
        <w:rPr>
          <w:rFonts w:asciiTheme="minorHAnsi" w:hAnsiTheme="minorHAnsi" w:cstheme="minorHAnsi"/>
          <w:sz w:val="24"/>
          <w:szCs w:val="24"/>
          <w:lang w:val="es-ES_tradnl"/>
        </w:rPr>
        <w:t>todos</w:t>
      </w:r>
      <w:r w:rsidR="00E63B1A" w:rsidRPr="00CA1715">
        <w:rPr>
          <w:rFonts w:asciiTheme="minorHAnsi" w:hAnsiTheme="minorHAnsi" w:cstheme="minorHAnsi"/>
          <w:sz w:val="24"/>
          <w:szCs w:val="24"/>
          <w:lang w:val="es-ES_tradnl"/>
        </w:rPr>
        <w:t xml:space="preserve"> los</w:t>
      </w:r>
      <w:r w:rsidR="00E63B1A" w:rsidRPr="00CA1715">
        <w:rPr>
          <w:sz w:val="24"/>
          <w:szCs w:val="24"/>
          <w:lang w:val="es-CO"/>
        </w:rPr>
        <w:t xml:space="preserve"> servicios prestados</w:t>
      </w:r>
      <w:r w:rsidRPr="00CA1715">
        <w:rPr>
          <w:rFonts w:asciiTheme="minorHAnsi" w:hAnsiTheme="minorHAnsi" w:cstheme="minorHAnsi"/>
          <w:sz w:val="24"/>
          <w:szCs w:val="24"/>
          <w:lang w:val="es-ES_tradnl"/>
        </w:rPr>
        <w:t xml:space="preserve"> </w:t>
      </w:r>
      <w:r w:rsidR="007006EB" w:rsidRPr="00CA1715">
        <w:rPr>
          <w:sz w:val="24"/>
          <w:szCs w:val="24"/>
          <w:lang w:val="es-CO"/>
        </w:rPr>
        <w:t xml:space="preserve">si este </w:t>
      </w:r>
      <w:r w:rsidR="007006EB" w:rsidRPr="00CA1715">
        <w:rPr>
          <w:rFonts w:asciiTheme="minorHAnsi" w:hAnsiTheme="minorHAnsi" w:cstheme="minorHAnsi"/>
          <w:sz w:val="24"/>
          <w:szCs w:val="24"/>
          <w:lang w:val="es-ES_tradnl"/>
        </w:rPr>
        <w:t xml:space="preserve">no cuenta con la autorización previa, </w:t>
      </w:r>
      <w:r w:rsidR="00E63B1A" w:rsidRPr="00CA1715">
        <w:rPr>
          <w:rFonts w:asciiTheme="minorHAnsi" w:hAnsiTheme="minorHAnsi" w:cstheme="minorHAnsi"/>
          <w:sz w:val="24"/>
          <w:szCs w:val="24"/>
          <w:lang w:val="es-ES_tradnl"/>
        </w:rPr>
        <w:t xml:space="preserve">si la aseguradora </w:t>
      </w:r>
      <w:r w:rsidR="00ED5D7D" w:rsidRPr="00CA1715">
        <w:rPr>
          <w:rFonts w:asciiTheme="minorHAnsi" w:hAnsiTheme="minorHAnsi" w:cstheme="minorHAnsi"/>
          <w:sz w:val="24"/>
          <w:szCs w:val="24"/>
          <w:lang w:val="es-ES_tradnl"/>
        </w:rPr>
        <w:t xml:space="preserve">no los </w:t>
      </w:r>
      <w:r w:rsidR="00A51E42" w:rsidRPr="00CA1715">
        <w:rPr>
          <w:sz w:val="24"/>
          <w:szCs w:val="24"/>
          <w:lang w:val="es-CO"/>
        </w:rPr>
        <w:t>considera necesario</w:t>
      </w:r>
      <w:r w:rsidR="00E63B1A" w:rsidRPr="00CA1715">
        <w:rPr>
          <w:sz w:val="24"/>
          <w:szCs w:val="24"/>
          <w:lang w:val="es-CO"/>
        </w:rPr>
        <w:t>s</w:t>
      </w:r>
      <w:r w:rsidR="00A51E42" w:rsidRPr="00CA1715">
        <w:rPr>
          <w:sz w:val="24"/>
          <w:szCs w:val="24"/>
          <w:lang w:val="es-CO"/>
        </w:rPr>
        <w:t xml:space="preserve"> desde el punto de vista </w:t>
      </w:r>
      <w:r w:rsidR="00B717A3" w:rsidRPr="00CA1715">
        <w:rPr>
          <w:sz w:val="24"/>
          <w:szCs w:val="24"/>
          <w:lang w:val="es-CO"/>
        </w:rPr>
        <w:t>médico</w:t>
      </w:r>
      <w:r w:rsidR="00A51E42" w:rsidRPr="00CA1715">
        <w:rPr>
          <w:sz w:val="24"/>
          <w:szCs w:val="24"/>
          <w:lang w:val="es-CO"/>
        </w:rPr>
        <w:t xml:space="preserve"> </w:t>
      </w:r>
      <w:r w:rsidR="00A51E42" w:rsidRPr="00CA1715">
        <w:rPr>
          <w:rFonts w:asciiTheme="minorHAnsi" w:hAnsiTheme="minorHAnsi" w:cstheme="minorHAnsi"/>
          <w:sz w:val="24"/>
          <w:szCs w:val="24"/>
          <w:lang w:val="es-ES_tradnl"/>
        </w:rPr>
        <w:t xml:space="preserve">o </w:t>
      </w:r>
      <w:r w:rsidR="00B717A3" w:rsidRPr="00CA1715">
        <w:rPr>
          <w:rFonts w:asciiTheme="minorHAnsi" w:hAnsiTheme="minorHAnsi" w:cstheme="minorHAnsi"/>
          <w:sz w:val="24"/>
          <w:szCs w:val="24"/>
          <w:lang w:val="es-ES_tradnl"/>
        </w:rPr>
        <w:t>si existe</w:t>
      </w:r>
      <w:r w:rsidR="00E63B1A" w:rsidRPr="00CA1715">
        <w:rPr>
          <w:rFonts w:asciiTheme="minorHAnsi" w:hAnsiTheme="minorHAnsi" w:cstheme="minorHAnsi"/>
          <w:sz w:val="24"/>
          <w:szCs w:val="24"/>
          <w:lang w:val="es-ES_tradnl"/>
        </w:rPr>
        <w:t xml:space="preserve"> cualquier otro motivo</w:t>
      </w:r>
      <w:r w:rsidR="00165CCD" w:rsidRPr="00CA1715">
        <w:rPr>
          <w:sz w:val="24"/>
          <w:szCs w:val="24"/>
          <w:lang w:val="es-CO"/>
        </w:rPr>
        <w:t xml:space="preserve">. En caso de que </w:t>
      </w:r>
      <w:r w:rsidR="007006EB" w:rsidRPr="00CA1715">
        <w:rPr>
          <w:sz w:val="24"/>
          <w:szCs w:val="24"/>
          <w:lang w:val="es-CO"/>
        </w:rPr>
        <w:t>el seguro</w:t>
      </w:r>
      <w:r w:rsidR="00165CCD" w:rsidRPr="00CA1715">
        <w:rPr>
          <w:sz w:val="24"/>
          <w:szCs w:val="24"/>
          <w:lang w:val="es-CO"/>
        </w:rPr>
        <w:t xml:space="preserve"> no ampare</w:t>
      </w:r>
      <w:r w:rsidR="005E658C" w:rsidRPr="00CA1715">
        <w:rPr>
          <w:sz w:val="24"/>
          <w:szCs w:val="24"/>
          <w:lang w:val="es-CO"/>
        </w:rPr>
        <w:t xml:space="preserve"> alguno de los servicios</w:t>
      </w:r>
      <w:r w:rsidR="00B717A3" w:rsidRPr="00CA1715">
        <w:rPr>
          <w:sz w:val="24"/>
          <w:szCs w:val="24"/>
          <w:lang w:val="es-CO"/>
        </w:rPr>
        <w:t xml:space="preserve">, un asesor de </w:t>
      </w:r>
      <w:r w:rsidR="00B717A3" w:rsidRPr="00CA1715">
        <w:rPr>
          <w:i/>
          <w:iCs/>
          <w:sz w:val="24"/>
          <w:szCs w:val="24"/>
          <w:lang w:val="es-CO"/>
        </w:rPr>
        <w:t>Eskenazi Health</w:t>
      </w:r>
      <w:r w:rsidR="00B717A3" w:rsidRPr="00CA1715">
        <w:rPr>
          <w:sz w:val="24"/>
          <w:szCs w:val="24"/>
          <w:lang w:val="es-CO"/>
        </w:rPr>
        <w:t xml:space="preserve"> evaluará si el paciente reúne los requisitos para beneficiarse de </w:t>
      </w:r>
      <w:r w:rsidR="00CE7C2F" w:rsidRPr="00CA1715">
        <w:rPr>
          <w:sz w:val="24"/>
          <w:szCs w:val="24"/>
          <w:lang w:val="es-CO"/>
        </w:rPr>
        <w:t xml:space="preserve">nuestros </w:t>
      </w:r>
      <w:r w:rsidR="00B717A3" w:rsidRPr="00CA1715">
        <w:rPr>
          <w:sz w:val="24"/>
          <w:szCs w:val="24"/>
          <w:lang w:val="es-CO"/>
        </w:rPr>
        <w:t>descuentos.</w:t>
      </w:r>
    </w:p>
    <w:p w14:paraId="465B4A21" w14:textId="5D1D1381" w:rsidR="007E6584" w:rsidRPr="00CA1715" w:rsidRDefault="005B394D" w:rsidP="00A51E42">
      <w:pPr>
        <w:pStyle w:val="ListParagraph"/>
        <w:spacing w:after="0" w:line="240" w:lineRule="auto"/>
        <w:rPr>
          <w:sz w:val="24"/>
          <w:szCs w:val="24"/>
          <w:lang w:val="es-CO"/>
        </w:rPr>
      </w:pPr>
      <w:r w:rsidRPr="00CA1715">
        <w:rPr>
          <w:rFonts w:asciiTheme="minorHAnsi" w:hAnsiTheme="minorHAnsi" w:cstheme="minorHAnsi"/>
          <w:sz w:val="24"/>
          <w:szCs w:val="24"/>
          <w:lang w:val="es-ES_tradnl"/>
        </w:rPr>
        <w:t xml:space="preserve"> </w:t>
      </w:r>
      <w:r w:rsidR="007E6584" w:rsidRPr="00CA1715">
        <w:rPr>
          <w:rFonts w:asciiTheme="minorHAnsi" w:hAnsiTheme="minorHAnsi" w:cstheme="minorHAnsi"/>
          <w:sz w:val="24"/>
          <w:szCs w:val="24"/>
          <w:lang w:val="es-ES_tradnl"/>
        </w:rPr>
        <w:t xml:space="preserve"> </w:t>
      </w:r>
    </w:p>
    <w:p w14:paraId="168C82A2" w14:textId="12CF79F8" w:rsidR="009214DC" w:rsidRPr="00CA1715" w:rsidRDefault="009214DC" w:rsidP="00CA1715">
      <w:pPr>
        <w:pStyle w:val="ListParagraph"/>
        <w:numPr>
          <w:ilvl w:val="0"/>
          <w:numId w:val="1"/>
        </w:numPr>
        <w:rPr>
          <w:rFonts w:asciiTheme="minorHAnsi" w:hAnsiTheme="minorHAnsi" w:cstheme="minorHAnsi"/>
          <w:sz w:val="24"/>
          <w:szCs w:val="24"/>
          <w:lang w:val="es-ES_tradnl"/>
        </w:rPr>
      </w:pPr>
      <w:bookmarkStart w:id="3" w:name="_Hlk60325156"/>
      <w:r w:rsidRPr="00CA1715">
        <w:rPr>
          <w:sz w:val="24"/>
          <w:szCs w:val="24"/>
          <w:lang w:val="es-CO"/>
        </w:rPr>
        <w:lastRenderedPageBreak/>
        <w:t>L</w:t>
      </w:r>
      <w:r w:rsidR="005C24E0" w:rsidRPr="00CA1715">
        <w:rPr>
          <w:sz w:val="24"/>
          <w:szCs w:val="24"/>
          <w:lang w:val="es-CO"/>
        </w:rPr>
        <w:t xml:space="preserve">e recomendamos confirmar si </w:t>
      </w:r>
      <w:r w:rsidR="00665995" w:rsidRPr="00CA1715">
        <w:rPr>
          <w:sz w:val="24"/>
          <w:szCs w:val="24"/>
          <w:lang w:val="es-CO"/>
        </w:rPr>
        <w:t>su</w:t>
      </w:r>
      <w:r w:rsidR="005C24E0" w:rsidRPr="00CA1715">
        <w:rPr>
          <w:sz w:val="24"/>
          <w:szCs w:val="24"/>
          <w:lang w:val="es-CO"/>
        </w:rPr>
        <w:t xml:space="preserve"> aseguradora ampara los servicios prestados en </w:t>
      </w:r>
      <w:r w:rsidR="005C24E0" w:rsidRPr="00CA1715">
        <w:rPr>
          <w:i/>
          <w:iCs/>
          <w:sz w:val="24"/>
          <w:szCs w:val="24"/>
          <w:lang w:val="es-CO"/>
        </w:rPr>
        <w:t>Eskenazi Health</w:t>
      </w:r>
      <w:r w:rsidR="00665995" w:rsidRPr="00CA1715">
        <w:rPr>
          <w:sz w:val="24"/>
          <w:szCs w:val="24"/>
          <w:lang w:val="es-CO"/>
        </w:rPr>
        <w:t xml:space="preserve">, ya que </w:t>
      </w:r>
      <w:r w:rsidR="00E118D0" w:rsidRPr="00CA1715">
        <w:rPr>
          <w:sz w:val="24"/>
          <w:szCs w:val="24"/>
          <w:lang w:val="es-CO"/>
        </w:rPr>
        <w:t xml:space="preserve">esta </w:t>
      </w:r>
      <w:r w:rsidR="00665995" w:rsidRPr="00CA1715">
        <w:rPr>
          <w:rFonts w:asciiTheme="minorHAnsi" w:hAnsiTheme="minorHAnsi" w:cstheme="minorHAnsi"/>
          <w:sz w:val="24"/>
          <w:szCs w:val="24"/>
          <w:lang w:val="es-ES_tradnl"/>
        </w:rPr>
        <w:t>podría haber hecho un contrato con</w:t>
      </w:r>
      <w:r w:rsidR="00665995" w:rsidRPr="00CA1715">
        <w:rPr>
          <w:i/>
          <w:iCs/>
          <w:sz w:val="24"/>
          <w:szCs w:val="24"/>
          <w:lang w:val="es-CO"/>
        </w:rPr>
        <w:t xml:space="preserve"> Eskenazi Health</w:t>
      </w:r>
      <w:r w:rsidR="00665995" w:rsidRPr="00CA1715">
        <w:rPr>
          <w:rFonts w:asciiTheme="minorHAnsi" w:hAnsiTheme="minorHAnsi" w:cstheme="minorHAnsi"/>
          <w:sz w:val="24"/>
          <w:szCs w:val="24"/>
          <w:lang w:val="es-ES_tradnl"/>
        </w:rPr>
        <w:t xml:space="preserve"> y su personal médico.</w:t>
      </w:r>
    </w:p>
    <w:p w14:paraId="6C1D6651" w14:textId="3378B981" w:rsidR="0025036D" w:rsidRPr="00CA1715" w:rsidRDefault="0062756D" w:rsidP="0025036D">
      <w:pPr>
        <w:rPr>
          <w:rFonts w:cstheme="minorHAnsi"/>
          <w:b/>
          <w:bCs/>
          <w:sz w:val="24"/>
          <w:szCs w:val="24"/>
          <w:lang w:val="es-ES_tradnl"/>
        </w:rPr>
      </w:pPr>
      <w:bookmarkStart w:id="4" w:name="_Hlk60656168"/>
      <w:bookmarkStart w:id="5" w:name="_Hlk60325231"/>
      <w:bookmarkEnd w:id="3"/>
      <w:r w:rsidRPr="00CA1715">
        <w:rPr>
          <w:rFonts w:cstheme="minorHAnsi"/>
          <w:b/>
          <w:bCs/>
          <w:sz w:val="24"/>
          <w:szCs w:val="24"/>
          <w:lang w:val="es-ES_tradnl"/>
        </w:rPr>
        <w:t xml:space="preserve">Información </w:t>
      </w:r>
      <w:r w:rsidR="007006EB" w:rsidRPr="00CA1715">
        <w:rPr>
          <w:rFonts w:cstheme="minorHAnsi"/>
          <w:b/>
          <w:bCs/>
          <w:sz w:val="24"/>
          <w:szCs w:val="24"/>
          <w:lang w:val="es-ES_tradnl"/>
        </w:rPr>
        <w:t>par</w:t>
      </w:r>
      <w:r w:rsidRPr="00CA1715">
        <w:rPr>
          <w:rFonts w:cstheme="minorHAnsi"/>
          <w:b/>
          <w:bCs/>
          <w:sz w:val="24"/>
          <w:szCs w:val="24"/>
          <w:lang w:val="es-ES_tradnl"/>
        </w:rPr>
        <w:t xml:space="preserve">a los pacientes que </w:t>
      </w:r>
      <w:r w:rsidR="007954FC" w:rsidRPr="00CA1715">
        <w:rPr>
          <w:rFonts w:cstheme="minorHAnsi"/>
          <w:b/>
          <w:bCs/>
          <w:sz w:val="24"/>
          <w:szCs w:val="24"/>
          <w:lang w:val="es-ES_tradnl"/>
        </w:rPr>
        <w:t>no tiene</w:t>
      </w:r>
      <w:r w:rsidRPr="00CA1715">
        <w:rPr>
          <w:rFonts w:cstheme="minorHAnsi"/>
          <w:b/>
          <w:bCs/>
          <w:sz w:val="24"/>
          <w:szCs w:val="24"/>
          <w:lang w:val="es-ES_tradnl"/>
        </w:rPr>
        <w:t>n</w:t>
      </w:r>
      <w:r w:rsidR="007954FC" w:rsidRPr="00CA1715">
        <w:rPr>
          <w:rFonts w:cstheme="minorHAnsi"/>
          <w:b/>
          <w:bCs/>
          <w:sz w:val="24"/>
          <w:szCs w:val="24"/>
          <w:lang w:val="es-ES_tradnl"/>
        </w:rPr>
        <w:t xml:space="preserve"> seguro:</w:t>
      </w:r>
      <w:r w:rsidR="0025036D" w:rsidRPr="00CA1715">
        <w:rPr>
          <w:rFonts w:cstheme="minorHAnsi"/>
          <w:b/>
          <w:bCs/>
          <w:sz w:val="24"/>
          <w:szCs w:val="24"/>
          <w:lang w:val="es-ES_tradnl"/>
        </w:rPr>
        <w:t xml:space="preserve"> </w:t>
      </w:r>
    </w:p>
    <w:bookmarkEnd w:id="4"/>
    <w:p w14:paraId="4B3BA282" w14:textId="76417832" w:rsidR="00E63B1A" w:rsidRPr="00CA1715" w:rsidRDefault="000B1391" w:rsidP="00520176">
      <w:pPr>
        <w:pStyle w:val="ListParagraph"/>
        <w:numPr>
          <w:ilvl w:val="0"/>
          <w:numId w:val="1"/>
        </w:numPr>
        <w:spacing w:after="0" w:line="240" w:lineRule="auto"/>
        <w:rPr>
          <w:rFonts w:cstheme="minorHAnsi"/>
          <w:sz w:val="24"/>
          <w:szCs w:val="24"/>
          <w:lang w:val="es-ES_tradnl"/>
        </w:rPr>
      </w:pPr>
      <w:r w:rsidRPr="00CA1715">
        <w:rPr>
          <w:sz w:val="24"/>
          <w:szCs w:val="24"/>
          <w:lang w:val="es-CO"/>
        </w:rPr>
        <w:t xml:space="preserve">Un asesor de la oficina </w:t>
      </w:r>
      <w:r w:rsidRPr="00CA1715">
        <w:rPr>
          <w:rFonts w:asciiTheme="minorHAnsi" w:hAnsiTheme="minorHAnsi" w:cstheme="minorHAnsi"/>
          <w:i/>
          <w:iCs/>
          <w:sz w:val="24"/>
          <w:szCs w:val="24"/>
          <w:lang w:val="es-ES_tradnl"/>
        </w:rPr>
        <w:t>Financial Elegibility Office</w:t>
      </w:r>
      <w:r w:rsidRPr="00CA1715">
        <w:rPr>
          <w:rFonts w:asciiTheme="minorHAnsi" w:hAnsiTheme="minorHAnsi" w:cstheme="minorHAnsi"/>
          <w:sz w:val="24"/>
          <w:szCs w:val="24"/>
          <w:lang w:val="es-ES_tradnl"/>
        </w:rPr>
        <w:t xml:space="preserve"> </w:t>
      </w:r>
      <w:r w:rsidRPr="00CA1715">
        <w:rPr>
          <w:sz w:val="24"/>
          <w:szCs w:val="24"/>
          <w:lang w:val="es-CO"/>
        </w:rPr>
        <w:t xml:space="preserve">evaluará si el paciente cumple con los requisitos para beneficiarse de los descuentos, teniendo en cuenta la dirección donde reside y </w:t>
      </w:r>
      <w:r w:rsidR="005E658C" w:rsidRPr="00CA1715">
        <w:rPr>
          <w:rFonts w:asciiTheme="minorHAnsi" w:hAnsiTheme="minorHAnsi" w:cstheme="minorHAnsi"/>
          <w:sz w:val="24"/>
          <w:szCs w:val="24"/>
          <w:lang w:val="es-ES_tradnl"/>
        </w:rPr>
        <w:t>otro tipo de</w:t>
      </w:r>
      <w:r w:rsidRPr="00CA1715">
        <w:rPr>
          <w:rFonts w:asciiTheme="minorHAnsi" w:hAnsiTheme="minorHAnsi" w:cstheme="minorHAnsi"/>
          <w:sz w:val="24"/>
          <w:szCs w:val="24"/>
          <w:lang w:val="es-ES_tradnl"/>
        </w:rPr>
        <w:t xml:space="preserve"> información</w:t>
      </w:r>
      <w:r w:rsidRPr="00CA1715">
        <w:rPr>
          <w:sz w:val="24"/>
          <w:szCs w:val="24"/>
          <w:lang w:val="es-CO"/>
        </w:rPr>
        <w:t>. Si desea programar una cita con un asesor, llame al 1.855.202.1053.</w:t>
      </w:r>
      <w:bookmarkEnd w:id="5"/>
    </w:p>
    <w:p w14:paraId="4C5C3516" w14:textId="77777777" w:rsidR="000E073C" w:rsidRPr="00CA1715" w:rsidRDefault="000E073C" w:rsidP="000E073C">
      <w:pPr>
        <w:pStyle w:val="ListParagraph"/>
        <w:spacing w:after="0" w:line="240" w:lineRule="auto"/>
        <w:rPr>
          <w:rFonts w:cstheme="minorHAnsi"/>
          <w:sz w:val="24"/>
          <w:szCs w:val="24"/>
          <w:lang w:val="es-ES_tradnl"/>
        </w:rPr>
      </w:pPr>
    </w:p>
    <w:p w14:paraId="3AE2DF86" w14:textId="3981DC2F" w:rsidR="007006EB" w:rsidRPr="00CA1715" w:rsidRDefault="009046B7" w:rsidP="00520176">
      <w:pPr>
        <w:spacing w:after="0" w:line="240" w:lineRule="auto"/>
        <w:ind w:left="360"/>
        <w:rPr>
          <w:rFonts w:cstheme="minorHAnsi"/>
          <w:sz w:val="24"/>
          <w:szCs w:val="24"/>
          <w:lang w:val="es-CO"/>
        </w:rPr>
      </w:pPr>
      <w:r w:rsidRPr="00CA1715">
        <w:rPr>
          <w:sz w:val="24"/>
          <w:szCs w:val="24"/>
          <w:lang w:val="es-ES_tradnl"/>
        </w:rPr>
        <w:t>Debido a que e</w:t>
      </w:r>
      <w:r w:rsidRPr="00CA1715">
        <w:rPr>
          <w:sz w:val="24"/>
          <w:szCs w:val="24"/>
          <w:lang w:val="es-CO"/>
        </w:rPr>
        <w:t xml:space="preserve">n </w:t>
      </w:r>
      <w:r w:rsidRPr="00CA1715">
        <w:rPr>
          <w:i/>
          <w:iCs/>
          <w:sz w:val="24"/>
          <w:szCs w:val="24"/>
          <w:lang w:val="es-CO"/>
        </w:rPr>
        <w:t>Eskenazi Health</w:t>
      </w:r>
      <w:r w:rsidRPr="00CA1715">
        <w:rPr>
          <w:sz w:val="24"/>
          <w:szCs w:val="24"/>
          <w:lang w:val="es-CO"/>
        </w:rPr>
        <w:t xml:space="preserve"> valoramos la innovación y el desarrollo, continuamente </w:t>
      </w:r>
      <w:r w:rsidR="005E658C" w:rsidRPr="00CA1715">
        <w:rPr>
          <w:sz w:val="24"/>
          <w:szCs w:val="24"/>
          <w:lang w:val="es-CO"/>
        </w:rPr>
        <w:t xml:space="preserve">aumentamos la cantidad de </w:t>
      </w:r>
      <w:r w:rsidRPr="00CA1715">
        <w:rPr>
          <w:sz w:val="24"/>
          <w:szCs w:val="24"/>
          <w:lang w:val="es-CO"/>
        </w:rPr>
        <w:t xml:space="preserve">servicios </w:t>
      </w:r>
      <w:r w:rsidR="005E658C" w:rsidRPr="00CA1715">
        <w:rPr>
          <w:sz w:val="24"/>
          <w:szCs w:val="24"/>
          <w:lang w:val="es-CO"/>
        </w:rPr>
        <w:t>y los cambiamos con el objetivo de</w:t>
      </w:r>
      <w:r w:rsidRPr="00CA1715">
        <w:rPr>
          <w:rFonts w:cstheme="minorHAnsi"/>
          <w:sz w:val="24"/>
          <w:szCs w:val="24"/>
          <w:lang w:val="es-ES_tradnl"/>
        </w:rPr>
        <w:t xml:space="preserve"> servir mejor a la comunidad</w:t>
      </w:r>
      <w:r w:rsidRPr="00CA1715">
        <w:rPr>
          <w:sz w:val="24"/>
          <w:szCs w:val="24"/>
          <w:lang w:val="es-CO"/>
        </w:rPr>
        <w:t xml:space="preserve">. Si no encuentra </w:t>
      </w:r>
      <w:r w:rsidR="000E073C" w:rsidRPr="00CA1715">
        <w:rPr>
          <w:sz w:val="24"/>
          <w:szCs w:val="24"/>
          <w:lang w:val="es-CO"/>
        </w:rPr>
        <w:t xml:space="preserve">en la lista </w:t>
      </w:r>
      <w:r w:rsidRPr="00CA1715">
        <w:rPr>
          <w:sz w:val="24"/>
          <w:szCs w:val="24"/>
          <w:lang w:val="es-CO"/>
        </w:rPr>
        <w:t>el</w:t>
      </w:r>
      <w:r w:rsidR="00520176" w:rsidRPr="00CA1715">
        <w:rPr>
          <w:rFonts w:cstheme="minorHAnsi"/>
          <w:sz w:val="24"/>
          <w:szCs w:val="24"/>
          <w:lang w:val="es-ES_tradnl"/>
        </w:rPr>
        <w:t xml:space="preserve"> examen, procedimiento, servicio médico</w:t>
      </w:r>
      <w:r w:rsidR="00520176" w:rsidRPr="00CA1715">
        <w:rPr>
          <w:sz w:val="24"/>
          <w:szCs w:val="24"/>
          <w:lang w:val="es-CO"/>
        </w:rPr>
        <w:t xml:space="preserve"> o tratamiento </w:t>
      </w:r>
      <w:r w:rsidRPr="00CA1715">
        <w:rPr>
          <w:sz w:val="24"/>
          <w:szCs w:val="24"/>
          <w:lang w:val="es-CO"/>
        </w:rPr>
        <w:t>que necesita, llame al 1.855.202.1053.</w:t>
      </w:r>
      <w:r w:rsidR="008D718D" w:rsidRPr="00CA1715">
        <w:rPr>
          <w:sz w:val="24"/>
          <w:szCs w:val="24"/>
          <w:lang w:val="es-ES_tradnl"/>
        </w:rPr>
        <w:t xml:space="preserve"> Las</w:t>
      </w:r>
      <w:r w:rsidR="008D718D" w:rsidRPr="00CA1715">
        <w:rPr>
          <w:rFonts w:cstheme="minorHAnsi"/>
          <w:sz w:val="24"/>
          <w:szCs w:val="24"/>
          <w:lang w:val="es-ES_tradnl"/>
        </w:rPr>
        <w:t xml:space="preserve"> tarifas, los códigos y los servicios </w:t>
      </w:r>
      <w:r w:rsidR="005E658C" w:rsidRPr="00CA1715">
        <w:rPr>
          <w:rFonts w:cstheme="minorHAnsi"/>
          <w:sz w:val="24"/>
          <w:szCs w:val="24"/>
          <w:lang w:val="es-ES_tradnl"/>
        </w:rPr>
        <w:t xml:space="preserve">médicos </w:t>
      </w:r>
      <w:r w:rsidR="009214DC" w:rsidRPr="00CA1715">
        <w:rPr>
          <w:rFonts w:cstheme="minorHAnsi"/>
          <w:sz w:val="24"/>
          <w:szCs w:val="24"/>
          <w:lang w:val="es-ES_tradnl"/>
        </w:rPr>
        <w:t xml:space="preserve">están sujetos a cambios </w:t>
      </w:r>
      <w:r w:rsidR="008D718D" w:rsidRPr="00CA1715">
        <w:rPr>
          <w:rFonts w:cstheme="minorHAnsi"/>
          <w:sz w:val="24"/>
          <w:szCs w:val="24"/>
          <w:lang w:val="es-ES_tradnl"/>
        </w:rPr>
        <w:t>y</w:t>
      </w:r>
      <w:r w:rsidR="009214DC" w:rsidRPr="00CA1715">
        <w:rPr>
          <w:rFonts w:cstheme="minorHAnsi"/>
          <w:sz w:val="24"/>
          <w:szCs w:val="24"/>
          <w:lang w:val="es-ES_tradnl"/>
        </w:rPr>
        <w:t>,</w:t>
      </w:r>
      <w:r w:rsidR="008D718D" w:rsidRPr="00CA1715">
        <w:rPr>
          <w:rFonts w:cstheme="minorHAnsi"/>
          <w:sz w:val="24"/>
          <w:szCs w:val="24"/>
          <w:lang w:val="es-ES_tradnl"/>
        </w:rPr>
        <w:t xml:space="preserve"> </w:t>
      </w:r>
      <w:r w:rsidR="00ED6471" w:rsidRPr="00CA1715">
        <w:rPr>
          <w:rFonts w:cstheme="minorHAnsi"/>
          <w:sz w:val="24"/>
          <w:szCs w:val="24"/>
          <w:lang w:val="es-ES_tradnl"/>
        </w:rPr>
        <w:t xml:space="preserve">aunque </w:t>
      </w:r>
      <w:r w:rsidR="008D718D" w:rsidRPr="00CA1715">
        <w:rPr>
          <w:rFonts w:cstheme="minorHAnsi"/>
          <w:sz w:val="24"/>
          <w:szCs w:val="24"/>
          <w:lang w:val="es-ES_tradnl"/>
        </w:rPr>
        <w:t>actualizamos</w:t>
      </w:r>
      <w:r w:rsidR="00520176" w:rsidRPr="00CA1715">
        <w:rPr>
          <w:rFonts w:cstheme="minorHAnsi"/>
          <w:sz w:val="24"/>
          <w:szCs w:val="24"/>
          <w:lang w:val="es-ES_tradnl"/>
        </w:rPr>
        <w:t xml:space="preserve"> la lista por lo</w:t>
      </w:r>
      <w:r w:rsidR="008D718D" w:rsidRPr="00CA1715">
        <w:rPr>
          <w:rFonts w:cstheme="minorHAnsi"/>
          <w:sz w:val="24"/>
          <w:szCs w:val="24"/>
          <w:lang w:val="es-ES_tradnl"/>
        </w:rPr>
        <w:t xml:space="preserve"> menos una </w:t>
      </w:r>
      <w:r w:rsidR="00ED6471" w:rsidRPr="00CA1715">
        <w:rPr>
          <w:rFonts w:cstheme="minorHAnsi"/>
          <w:sz w:val="24"/>
          <w:szCs w:val="24"/>
          <w:lang w:val="es-ES_tradnl"/>
        </w:rPr>
        <w:t xml:space="preserve">vez al año, </w:t>
      </w:r>
      <w:r w:rsidR="007006EB" w:rsidRPr="00CA1715">
        <w:rPr>
          <w:rFonts w:cstheme="minorHAnsi"/>
          <w:sz w:val="24"/>
          <w:szCs w:val="24"/>
          <w:lang w:val="es-ES_tradnl"/>
        </w:rPr>
        <w:t>existe la</w:t>
      </w:r>
      <w:r w:rsidR="008D718D" w:rsidRPr="00CA1715">
        <w:rPr>
          <w:sz w:val="24"/>
          <w:szCs w:val="24"/>
          <w:lang w:val="es-CO"/>
        </w:rPr>
        <w:t xml:space="preserve"> posibilidad de</w:t>
      </w:r>
      <w:r w:rsidRPr="00CA1715">
        <w:rPr>
          <w:sz w:val="24"/>
          <w:szCs w:val="24"/>
          <w:lang w:val="es-CO"/>
        </w:rPr>
        <w:t xml:space="preserve"> que los </w:t>
      </w:r>
      <w:r w:rsidR="005E658C" w:rsidRPr="00CA1715">
        <w:rPr>
          <w:sz w:val="24"/>
          <w:szCs w:val="24"/>
          <w:lang w:val="es-CO"/>
        </w:rPr>
        <w:t xml:space="preserve">precios </w:t>
      </w:r>
      <w:r w:rsidR="00520176" w:rsidRPr="00CA1715">
        <w:rPr>
          <w:sz w:val="24"/>
          <w:szCs w:val="24"/>
          <w:lang w:val="es-CO"/>
        </w:rPr>
        <w:t xml:space="preserve">no estén </w:t>
      </w:r>
      <w:r w:rsidR="005E658C" w:rsidRPr="00CA1715">
        <w:rPr>
          <w:sz w:val="24"/>
          <w:szCs w:val="24"/>
          <w:lang w:val="es-CO"/>
        </w:rPr>
        <w:t>vigentes</w:t>
      </w:r>
      <w:r w:rsidR="008D718D" w:rsidRPr="00CA1715">
        <w:rPr>
          <w:sz w:val="24"/>
          <w:szCs w:val="24"/>
          <w:lang w:val="es-CO"/>
        </w:rPr>
        <w:t xml:space="preserve"> ya que</w:t>
      </w:r>
      <w:r w:rsidRPr="00CA1715">
        <w:rPr>
          <w:sz w:val="24"/>
          <w:szCs w:val="24"/>
          <w:lang w:val="es-CO"/>
        </w:rPr>
        <w:t xml:space="preserve"> estos pueden cambiar en cualquier momento y sin previo</w:t>
      </w:r>
      <w:r w:rsidR="00665995" w:rsidRPr="00CA1715">
        <w:rPr>
          <w:sz w:val="24"/>
          <w:szCs w:val="24"/>
          <w:lang w:val="es-CO"/>
        </w:rPr>
        <w:t xml:space="preserve"> aviso</w:t>
      </w:r>
      <w:r w:rsidRPr="00CA1715">
        <w:rPr>
          <w:sz w:val="24"/>
          <w:szCs w:val="24"/>
          <w:lang w:val="es-CO"/>
        </w:rPr>
        <w:t xml:space="preserve">. </w:t>
      </w:r>
    </w:p>
    <w:p w14:paraId="76BF17B6" w14:textId="77777777" w:rsidR="00F616D9" w:rsidRPr="00CA1715" w:rsidRDefault="00F616D9" w:rsidP="00186B90">
      <w:pPr>
        <w:shd w:val="clear" w:color="auto" w:fill="FFFFFF"/>
        <w:spacing w:after="100" w:afterAutospacing="1"/>
        <w:rPr>
          <w:rFonts w:cstheme="minorHAnsi"/>
          <w:sz w:val="24"/>
          <w:szCs w:val="24"/>
          <w:lang w:val="es-CO"/>
        </w:rPr>
      </w:pPr>
    </w:p>
    <w:sectPr w:rsidR="00F616D9" w:rsidRPr="00CA17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7244" w16cex:dateUtc="2021-01-04T15:53:00Z"/>
  <w16cex:commentExtensible w16cex:durableId="239D730E" w16cex:dateUtc="2021-01-04T15:57:00Z"/>
  <w16cex:commentExtensible w16cex:durableId="239D85F3" w16cex:dateUtc="2021-01-04T17:17:00Z"/>
  <w16cex:commentExtensible w16cex:durableId="239D868D" w16cex:dateUtc="2021-01-04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9E4B0B" w16cid:durableId="239D7244"/>
  <w16cid:commentId w16cid:paraId="1BE57A49" w16cid:durableId="239D730E"/>
  <w16cid:commentId w16cid:paraId="5C5CBA5B" w16cid:durableId="239D85F3"/>
  <w16cid:commentId w16cid:paraId="14322519" w16cid:durableId="239D86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D31EC"/>
    <w:multiLevelType w:val="hybridMultilevel"/>
    <w:tmpl w:val="65D29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3456FA4"/>
    <w:multiLevelType w:val="hybridMultilevel"/>
    <w:tmpl w:val="79169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8610173"/>
    <w:multiLevelType w:val="hybridMultilevel"/>
    <w:tmpl w:val="06623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Y0MDI3NjAwMTQxNDRU0lEKTi0uzszPAykwqgUAfOXaXiwAAAA="/>
  </w:docVars>
  <w:rsids>
    <w:rsidRoot w:val="0025036D"/>
    <w:rsid w:val="00001C75"/>
    <w:rsid w:val="00024568"/>
    <w:rsid w:val="00067E56"/>
    <w:rsid w:val="000B1391"/>
    <w:rsid w:val="000E073C"/>
    <w:rsid w:val="001146F0"/>
    <w:rsid w:val="00124FDA"/>
    <w:rsid w:val="001271C6"/>
    <w:rsid w:val="001334A2"/>
    <w:rsid w:val="00150D1B"/>
    <w:rsid w:val="00165CCD"/>
    <w:rsid w:val="001842AA"/>
    <w:rsid w:val="00186B90"/>
    <w:rsid w:val="001B5336"/>
    <w:rsid w:val="001D031B"/>
    <w:rsid w:val="001E5783"/>
    <w:rsid w:val="001F3405"/>
    <w:rsid w:val="00201740"/>
    <w:rsid w:val="002051D3"/>
    <w:rsid w:val="00227E66"/>
    <w:rsid w:val="0025036D"/>
    <w:rsid w:val="00282A07"/>
    <w:rsid w:val="00283C74"/>
    <w:rsid w:val="002E19F0"/>
    <w:rsid w:val="002E2B2B"/>
    <w:rsid w:val="003111A5"/>
    <w:rsid w:val="00332C92"/>
    <w:rsid w:val="003416DA"/>
    <w:rsid w:val="00341DF0"/>
    <w:rsid w:val="00353347"/>
    <w:rsid w:val="0037333C"/>
    <w:rsid w:val="00392F08"/>
    <w:rsid w:val="0039682C"/>
    <w:rsid w:val="003B2894"/>
    <w:rsid w:val="003B49E0"/>
    <w:rsid w:val="003B7961"/>
    <w:rsid w:val="003E3E39"/>
    <w:rsid w:val="003F6652"/>
    <w:rsid w:val="00401B6D"/>
    <w:rsid w:val="0041430C"/>
    <w:rsid w:val="0041665A"/>
    <w:rsid w:val="00446C45"/>
    <w:rsid w:val="00462F67"/>
    <w:rsid w:val="004A4640"/>
    <w:rsid w:val="00503A83"/>
    <w:rsid w:val="00520176"/>
    <w:rsid w:val="005523D8"/>
    <w:rsid w:val="005B394D"/>
    <w:rsid w:val="005B4B0F"/>
    <w:rsid w:val="005C24E0"/>
    <w:rsid w:val="005E658C"/>
    <w:rsid w:val="0062756D"/>
    <w:rsid w:val="006409B2"/>
    <w:rsid w:val="0064558D"/>
    <w:rsid w:val="00665995"/>
    <w:rsid w:val="006C7B2D"/>
    <w:rsid w:val="006D5558"/>
    <w:rsid w:val="007006EB"/>
    <w:rsid w:val="007009B6"/>
    <w:rsid w:val="00702AE2"/>
    <w:rsid w:val="007114B7"/>
    <w:rsid w:val="007341B6"/>
    <w:rsid w:val="00747D68"/>
    <w:rsid w:val="00755948"/>
    <w:rsid w:val="00773821"/>
    <w:rsid w:val="00794094"/>
    <w:rsid w:val="007954FC"/>
    <w:rsid w:val="00796C14"/>
    <w:rsid w:val="007E4FE5"/>
    <w:rsid w:val="007E6584"/>
    <w:rsid w:val="007F24F0"/>
    <w:rsid w:val="007F2DF8"/>
    <w:rsid w:val="007F6069"/>
    <w:rsid w:val="00807380"/>
    <w:rsid w:val="00833B35"/>
    <w:rsid w:val="008453A1"/>
    <w:rsid w:val="008D718D"/>
    <w:rsid w:val="00902EC8"/>
    <w:rsid w:val="009046B7"/>
    <w:rsid w:val="009214DC"/>
    <w:rsid w:val="00994C4C"/>
    <w:rsid w:val="009B0443"/>
    <w:rsid w:val="00A30E9A"/>
    <w:rsid w:val="00A51E42"/>
    <w:rsid w:val="00A6587B"/>
    <w:rsid w:val="00A70429"/>
    <w:rsid w:val="00AF383A"/>
    <w:rsid w:val="00B20A7D"/>
    <w:rsid w:val="00B717A3"/>
    <w:rsid w:val="00B77C6D"/>
    <w:rsid w:val="00C10138"/>
    <w:rsid w:val="00C16D1A"/>
    <w:rsid w:val="00C340A2"/>
    <w:rsid w:val="00C51F73"/>
    <w:rsid w:val="00C55C69"/>
    <w:rsid w:val="00CA1715"/>
    <w:rsid w:val="00CD5D57"/>
    <w:rsid w:val="00CE7C2F"/>
    <w:rsid w:val="00D067E4"/>
    <w:rsid w:val="00D26388"/>
    <w:rsid w:val="00D80128"/>
    <w:rsid w:val="00DB49F6"/>
    <w:rsid w:val="00DB69F8"/>
    <w:rsid w:val="00DC39CC"/>
    <w:rsid w:val="00DF786F"/>
    <w:rsid w:val="00DF7D58"/>
    <w:rsid w:val="00E118D0"/>
    <w:rsid w:val="00E404EA"/>
    <w:rsid w:val="00E41974"/>
    <w:rsid w:val="00E63B1A"/>
    <w:rsid w:val="00E8101B"/>
    <w:rsid w:val="00E82749"/>
    <w:rsid w:val="00ED5D7D"/>
    <w:rsid w:val="00ED6471"/>
    <w:rsid w:val="00ED6C2A"/>
    <w:rsid w:val="00F21E01"/>
    <w:rsid w:val="00F34A83"/>
    <w:rsid w:val="00F4437F"/>
    <w:rsid w:val="00F512E2"/>
    <w:rsid w:val="00F616D9"/>
    <w:rsid w:val="00FD6360"/>
    <w:rsid w:val="00FE4BD6"/>
    <w:rsid w:val="00FF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0C88"/>
  <w15:chartTrackingRefBased/>
  <w15:docId w15:val="{CF655580-318F-4EE2-8517-63227B41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36D"/>
    <w:pPr>
      <w:spacing w:after="200" w:line="276"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7E6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84"/>
    <w:rPr>
      <w:rFonts w:ascii="Segoe UI" w:hAnsi="Segoe UI" w:cs="Segoe UI"/>
      <w:sz w:val="18"/>
      <w:szCs w:val="18"/>
    </w:rPr>
  </w:style>
  <w:style w:type="character" w:styleId="CommentReference">
    <w:name w:val="annotation reference"/>
    <w:basedOn w:val="DefaultParagraphFont"/>
    <w:uiPriority w:val="99"/>
    <w:semiHidden/>
    <w:unhideWhenUsed/>
    <w:rsid w:val="007E6584"/>
    <w:rPr>
      <w:sz w:val="16"/>
      <w:szCs w:val="16"/>
    </w:rPr>
  </w:style>
  <w:style w:type="paragraph" w:styleId="CommentText">
    <w:name w:val="annotation text"/>
    <w:basedOn w:val="Normal"/>
    <w:link w:val="CommentTextChar"/>
    <w:uiPriority w:val="99"/>
    <w:semiHidden/>
    <w:unhideWhenUsed/>
    <w:rsid w:val="007E6584"/>
    <w:pPr>
      <w:spacing w:line="240" w:lineRule="auto"/>
    </w:pPr>
    <w:rPr>
      <w:sz w:val="20"/>
      <w:szCs w:val="20"/>
    </w:rPr>
  </w:style>
  <w:style w:type="character" w:customStyle="1" w:styleId="CommentTextChar">
    <w:name w:val="Comment Text Char"/>
    <w:basedOn w:val="DefaultParagraphFont"/>
    <w:link w:val="CommentText"/>
    <w:uiPriority w:val="99"/>
    <w:semiHidden/>
    <w:rsid w:val="007E6584"/>
    <w:rPr>
      <w:sz w:val="20"/>
      <w:szCs w:val="20"/>
    </w:rPr>
  </w:style>
  <w:style w:type="paragraph" w:styleId="CommentSubject">
    <w:name w:val="annotation subject"/>
    <w:basedOn w:val="CommentText"/>
    <w:next w:val="CommentText"/>
    <w:link w:val="CommentSubjectChar"/>
    <w:uiPriority w:val="99"/>
    <w:semiHidden/>
    <w:unhideWhenUsed/>
    <w:rsid w:val="007E6584"/>
    <w:rPr>
      <w:b/>
      <w:bCs/>
    </w:rPr>
  </w:style>
  <w:style w:type="character" w:customStyle="1" w:styleId="CommentSubjectChar">
    <w:name w:val="Comment Subject Char"/>
    <w:basedOn w:val="CommentTextChar"/>
    <w:link w:val="CommentSubject"/>
    <w:uiPriority w:val="99"/>
    <w:semiHidden/>
    <w:rsid w:val="007E6584"/>
    <w:rPr>
      <w:b/>
      <w:bCs/>
      <w:sz w:val="20"/>
      <w:szCs w:val="20"/>
    </w:rPr>
  </w:style>
  <w:style w:type="character" w:styleId="Hyperlink">
    <w:name w:val="Hyperlink"/>
    <w:basedOn w:val="DefaultParagraphFont"/>
    <w:uiPriority w:val="99"/>
    <w:unhideWhenUsed/>
    <w:rsid w:val="00024568"/>
    <w:rPr>
      <w:color w:val="0000FF"/>
      <w:u w:val="single"/>
    </w:rPr>
  </w:style>
  <w:style w:type="paragraph" w:styleId="BodyTextIndent">
    <w:name w:val="Body Text Indent"/>
    <w:basedOn w:val="Normal"/>
    <w:link w:val="BodyTextIndentChar"/>
    <w:uiPriority w:val="99"/>
    <w:unhideWhenUsed/>
    <w:rsid w:val="007F24F0"/>
    <w:pPr>
      <w:spacing w:after="0" w:line="240" w:lineRule="auto"/>
      <w:ind w:left="360"/>
    </w:pPr>
    <w:rPr>
      <w:rFonts w:cstheme="minorHAnsi"/>
      <w:lang w:val="es-ES"/>
    </w:rPr>
  </w:style>
  <w:style w:type="character" w:customStyle="1" w:styleId="BodyTextIndentChar">
    <w:name w:val="Body Text Indent Char"/>
    <w:basedOn w:val="DefaultParagraphFont"/>
    <w:link w:val="BodyTextIndent"/>
    <w:uiPriority w:val="99"/>
    <w:rsid w:val="007F24F0"/>
    <w:rPr>
      <w:rFonts w:cstheme="minorHAns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490504">
      <w:bodyDiv w:val="1"/>
      <w:marLeft w:val="0"/>
      <w:marRight w:val="0"/>
      <w:marTop w:val="0"/>
      <w:marBottom w:val="0"/>
      <w:divBdr>
        <w:top w:val="none" w:sz="0" w:space="0" w:color="auto"/>
        <w:left w:val="none" w:sz="0" w:space="0" w:color="auto"/>
        <w:bottom w:val="none" w:sz="0" w:space="0" w:color="auto"/>
        <w:right w:val="none" w:sz="0" w:space="0" w:color="auto"/>
      </w:divBdr>
    </w:div>
    <w:div w:id="1647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CCDB2-B85C-4A58-9EDE-D0163D4E9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71B7A-343D-4F57-B27E-B4E3408A46B0}">
  <ds:schemaRefs>
    <ds:schemaRef ds:uri="http://schemas.microsoft.com/sharepoint/v3/contenttype/forms"/>
  </ds:schemaRefs>
</ds:datastoreItem>
</file>

<file path=customXml/itemProps3.xml><?xml version="1.0" encoding="utf-8"?>
<ds:datastoreItem xmlns:ds="http://schemas.openxmlformats.org/officeDocument/2006/customXml" ds:itemID="{AB5EBAFD-EA33-4093-A921-2EFB85EEAAA8}">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JENNINE M. ELARDO</dc:creator>
  <cp:keywords/>
  <dc:description/>
  <cp:lastModifiedBy>JENNINE M. ELARDO</cp:lastModifiedBy>
  <cp:revision>2</cp:revision>
  <dcterms:created xsi:type="dcterms:W3CDTF">2021-01-25T13:33:00Z</dcterms:created>
  <dcterms:modified xsi:type="dcterms:W3CDTF">2021-01-25T13:33:00Z</dcterms:modified>
</cp:coreProperties>
</file>